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CellSpacing w:w="0" w:type="dxa"/>
        <w:tblCellMar>
          <w:left w:w="0" w:type="dxa"/>
          <w:right w:w="0" w:type="dxa"/>
        </w:tblCellMar>
        <w:tblLook w:val="00A0" w:firstRow="1" w:lastRow="0" w:firstColumn="1" w:lastColumn="0" w:noHBand="0" w:noVBand="0"/>
      </w:tblPr>
      <w:tblGrid>
        <w:gridCol w:w="3119"/>
        <w:gridCol w:w="6237"/>
      </w:tblGrid>
      <w:tr w:rsidR="0028570A" w:rsidRPr="002E334A" w:rsidTr="00176226">
        <w:trPr>
          <w:tblCellSpacing w:w="0" w:type="dxa"/>
        </w:trPr>
        <w:tc>
          <w:tcPr>
            <w:tcW w:w="3119" w:type="dxa"/>
            <w:shd w:val="clear" w:color="auto" w:fill="FFFFFF"/>
            <w:tcMar>
              <w:top w:w="0" w:type="dxa"/>
              <w:left w:w="108" w:type="dxa"/>
              <w:bottom w:w="0" w:type="dxa"/>
              <w:right w:w="108" w:type="dxa"/>
            </w:tcMar>
          </w:tcPr>
          <w:p w:rsidR="0028570A" w:rsidRPr="00D04EA0" w:rsidRDefault="00261343" w:rsidP="003E4CA2">
            <w:pPr>
              <w:spacing w:before="120" w:after="0" w:line="234" w:lineRule="atLeast"/>
              <w:jc w:val="center"/>
              <w:rPr>
                <w:color w:val="000000"/>
                <w:szCs w:val="28"/>
              </w:rPr>
            </w:pPr>
            <w:r>
              <w:rPr>
                <w:noProof/>
              </w:rPr>
              <mc:AlternateContent>
                <mc:Choice Requires="wps">
                  <w:drawing>
                    <wp:anchor distT="4294967293" distB="4294967293" distL="114300" distR="114300" simplePos="0" relativeHeight="251656704" behindDoc="0" locked="0" layoutInCell="1" allowOverlap="1">
                      <wp:simplePos x="0" y="0"/>
                      <wp:positionH relativeFrom="column">
                        <wp:posOffset>516890</wp:posOffset>
                      </wp:positionH>
                      <wp:positionV relativeFrom="paragraph">
                        <wp:posOffset>534034</wp:posOffset>
                      </wp:positionV>
                      <wp:extent cx="828675" cy="0"/>
                      <wp:effectExtent l="0" t="0" r="2857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9AB2AC" id="_x0000_t32" coordsize="21600,21600" o:spt="32" o:oned="t" path="m,l21600,21600e" filled="f">
                      <v:path arrowok="t" fillok="f" o:connecttype="none"/>
                      <o:lock v:ext="edit" shapetype="t"/>
                    </v:shapetype>
                    <v:shape id="AutoShape 2" o:spid="_x0000_s1026" type="#_x0000_t32" style="position:absolute;margin-left:40.7pt;margin-top:42.05pt;width:65.25pt;height:0;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AH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"/>
                  </w:pict>
                </mc:Fallback>
              </mc:AlternateContent>
            </w:r>
            <w:r w:rsidR="0028570A" w:rsidRPr="00D04EA0">
              <w:rPr>
                <w:b/>
                <w:bCs/>
                <w:color w:val="000000"/>
                <w:szCs w:val="28"/>
              </w:rPr>
              <w:t>ỦY BAN NHÂN DÂN</w:t>
            </w:r>
            <w:r w:rsidR="0028570A" w:rsidRPr="00D04EA0">
              <w:rPr>
                <w:b/>
                <w:bCs/>
                <w:color w:val="000000"/>
                <w:szCs w:val="28"/>
              </w:rPr>
              <w:br/>
            </w:r>
            <w:r w:rsidR="0028570A">
              <w:rPr>
                <w:b/>
                <w:bCs/>
                <w:color w:val="000000"/>
                <w:szCs w:val="28"/>
              </w:rPr>
              <w:t>HUYỆN IA H’DRAI</w:t>
            </w:r>
          </w:p>
        </w:tc>
        <w:tc>
          <w:tcPr>
            <w:tcW w:w="6237" w:type="dxa"/>
            <w:shd w:val="clear" w:color="auto" w:fill="FFFFFF"/>
            <w:tcMar>
              <w:top w:w="0" w:type="dxa"/>
              <w:left w:w="108" w:type="dxa"/>
              <w:bottom w:w="0" w:type="dxa"/>
              <w:right w:w="108" w:type="dxa"/>
            </w:tcMar>
          </w:tcPr>
          <w:p w:rsidR="0028570A" w:rsidRPr="00D04EA0" w:rsidRDefault="00261343" w:rsidP="003E4CA2">
            <w:pPr>
              <w:spacing w:before="120" w:after="0" w:line="234" w:lineRule="atLeast"/>
              <w:jc w:val="center"/>
              <w:rPr>
                <w:color w:val="000000"/>
                <w:szCs w:val="28"/>
              </w:rPr>
            </w:pPr>
            <w:r>
              <w:rPr>
                <w:noProof/>
              </w:rPr>
              <mc:AlternateContent>
                <mc:Choice Requires="wps">
                  <w:drawing>
                    <wp:anchor distT="4294967294" distB="4294967294" distL="114300" distR="114300" simplePos="0" relativeHeight="251657728" behindDoc="0" locked="0" layoutInCell="1" allowOverlap="1">
                      <wp:simplePos x="0" y="0"/>
                      <wp:positionH relativeFrom="column">
                        <wp:posOffset>823595</wp:posOffset>
                      </wp:positionH>
                      <wp:positionV relativeFrom="paragraph">
                        <wp:posOffset>516889</wp:posOffset>
                      </wp:positionV>
                      <wp:extent cx="2116455" cy="0"/>
                      <wp:effectExtent l="0" t="0" r="3619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6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76FB6" id="AutoShape 3" o:spid="_x0000_s1026" type="#_x0000_t32" style="position:absolute;margin-left:64.85pt;margin-top:40.7pt;width:166.65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yS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"/>
                  </w:pict>
                </mc:Fallback>
              </mc:AlternateContent>
            </w:r>
            <w:r w:rsidR="0028570A" w:rsidRPr="00D04EA0">
              <w:rPr>
                <w:b/>
                <w:bCs/>
                <w:color w:val="000000"/>
                <w:szCs w:val="28"/>
                <w:lang w:val="vi-VN"/>
              </w:rPr>
              <w:t>CỘNG HÒA XÃ HỘI CHỦ NGHĨA VIỆT NAM</w:t>
            </w:r>
            <w:r w:rsidR="0028570A" w:rsidRPr="00D04EA0">
              <w:rPr>
                <w:b/>
                <w:bCs/>
                <w:color w:val="000000"/>
                <w:szCs w:val="28"/>
                <w:lang w:val="vi-VN"/>
              </w:rPr>
              <w:br/>
              <w:t>Độc lập - Tự do - Hạnh phúc </w:t>
            </w:r>
            <w:r w:rsidR="0028570A" w:rsidRPr="00D04EA0">
              <w:rPr>
                <w:b/>
                <w:bCs/>
                <w:color w:val="000000"/>
                <w:szCs w:val="28"/>
                <w:lang w:val="vi-VN"/>
              </w:rPr>
              <w:br/>
            </w:r>
          </w:p>
        </w:tc>
      </w:tr>
      <w:tr w:rsidR="0028570A" w:rsidRPr="002E334A" w:rsidTr="00176226">
        <w:trPr>
          <w:tblCellSpacing w:w="0" w:type="dxa"/>
        </w:trPr>
        <w:tc>
          <w:tcPr>
            <w:tcW w:w="3119" w:type="dxa"/>
            <w:shd w:val="clear" w:color="auto" w:fill="FFFFFF"/>
            <w:tcMar>
              <w:top w:w="0" w:type="dxa"/>
              <w:left w:w="108" w:type="dxa"/>
              <w:bottom w:w="0" w:type="dxa"/>
              <w:right w:w="108" w:type="dxa"/>
            </w:tcMar>
          </w:tcPr>
          <w:p w:rsidR="0028570A" w:rsidRPr="00D04EA0" w:rsidRDefault="0028570A" w:rsidP="003E4CA2">
            <w:pPr>
              <w:spacing w:before="120" w:after="0" w:line="234" w:lineRule="atLeast"/>
              <w:jc w:val="center"/>
              <w:rPr>
                <w:color w:val="000000"/>
                <w:szCs w:val="28"/>
              </w:rPr>
            </w:pPr>
            <w:r w:rsidRPr="00D04EA0">
              <w:rPr>
                <w:color w:val="000000"/>
                <w:szCs w:val="28"/>
                <w:lang w:val="vi-VN"/>
              </w:rPr>
              <w:t>Số: </w:t>
            </w:r>
            <w:r>
              <w:rPr>
                <w:color w:val="000000"/>
                <w:szCs w:val="28"/>
              </w:rPr>
              <w:t xml:space="preserve">    </w:t>
            </w:r>
            <w:r w:rsidR="00DD3AC2">
              <w:rPr>
                <w:color w:val="000000"/>
                <w:szCs w:val="28"/>
              </w:rPr>
              <w:t xml:space="preserve"> </w:t>
            </w:r>
            <w:r>
              <w:rPr>
                <w:color w:val="000000"/>
                <w:szCs w:val="28"/>
              </w:rPr>
              <w:t xml:space="preserve"> </w:t>
            </w:r>
            <w:r w:rsidRPr="00D04EA0">
              <w:rPr>
                <w:color w:val="000000"/>
                <w:szCs w:val="28"/>
              </w:rPr>
              <w:t>/KH-UBND</w:t>
            </w:r>
          </w:p>
        </w:tc>
        <w:tc>
          <w:tcPr>
            <w:tcW w:w="6237" w:type="dxa"/>
            <w:shd w:val="clear" w:color="auto" w:fill="FFFFFF"/>
            <w:tcMar>
              <w:top w:w="0" w:type="dxa"/>
              <w:left w:w="108" w:type="dxa"/>
              <w:bottom w:w="0" w:type="dxa"/>
              <w:right w:w="108" w:type="dxa"/>
            </w:tcMar>
          </w:tcPr>
          <w:p w:rsidR="0028570A" w:rsidRPr="00D04EA0" w:rsidRDefault="0028570A" w:rsidP="00113854">
            <w:pPr>
              <w:spacing w:before="120" w:after="0" w:line="234" w:lineRule="atLeast"/>
              <w:jc w:val="center"/>
              <w:rPr>
                <w:color w:val="000000"/>
                <w:szCs w:val="28"/>
              </w:rPr>
            </w:pPr>
            <w:r>
              <w:rPr>
                <w:i/>
                <w:iCs/>
                <w:color w:val="000000"/>
                <w:szCs w:val="28"/>
              </w:rPr>
              <w:t>Ia H’Drai</w:t>
            </w:r>
            <w:r w:rsidRPr="00D04EA0">
              <w:rPr>
                <w:i/>
                <w:iCs/>
                <w:color w:val="000000"/>
                <w:szCs w:val="28"/>
                <w:lang w:val="vi-VN"/>
              </w:rPr>
              <w:t>, ngày </w:t>
            </w:r>
            <w:r>
              <w:rPr>
                <w:i/>
                <w:iCs/>
                <w:color w:val="000000"/>
                <w:szCs w:val="28"/>
              </w:rPr>
              <w:t xml:space="preserve">    </w:t>
            </w:r>
            <w:r w:rsidRPr="00D04EA0">
              <w:rPr>
                <w:i/>
                <w:iCs/>
                <w:color w:val="000000"/>
                <w:szCs w:val="28"/>
                <w:lang w:val="vi-VN"/>
              </w:rPr>
              <w:t> tháng </w:t>
            </w:r>
            <w:r w:rsidR="00DD3AC2">
              <w:rPr>
                <w:i/>
                <w:iCs/>
                <w:color w:val="000000"/>
                <w:szCs w:val="28"/>
              </w:rPr>
              <w:t xml:space="preserve">   </w:t>
            </w:r>
            <w:r>
              <w:rPr>
                <w:i/>
                <w:iCs/>
                <w:color w:val="000000"/>
                <w:szCs w:val="28"/>
              </w:rPr>
              <w:t xml:space="preserve"> </w:t>
            </w:r>
            <w:r w:rsidRPr="00D04EA0">
              <w:rPr>
                <w:i/>
                <w:iCs/>
                <w:color w:val="000000"/>
                <w:szCs w:val="28"/>
                <w:lang w:val="vi-VN"/>
              </w:rPr>
              <w:t>năm 20</w:t>
            </w:r>
            <w:r>
              <w:rPr>
                <w:i/>
                <w:iCs/>
                <w:color w:val="000000"/>
                <w:szCs w:val="28"/>
              </w:rPr>
              <w:t>20</w:t>
            </w:r>
          </w:p>
        </w:tc>
      </w:tr>
    </w:tbl>
    <w:p w:rsidR="0028570A" w:rsidRPr="00D04EA0" w:rsidRDefault="0028570A" w:rsidP="00DE3ABD">
      <w:pPr>
        <w:shd w:val="clear" w:color="auto" w:fill="FFFFFF"/>
        <w:spacing w:before="120" w:after="0" w:line="234" w:lineRule="atLeast"/>
        <w:rPr>
          <w:color w:val="000000"/>
          <w:szCs w:val="28"/>
        </w:rPr>
      </w:pPr>
      <w:r w:rsidRPr="00D04EA0">
        <w:rPr>
          <w:color w:val="000000"/>
          <w:szCs w:val="28"/>
        </w:rPr>
        <w:t> </w:t>
      </w:r>
    </w:p>
    <w:p w:rsidR="0028570A" w:rsidRPr="00D04EA0" w:rsidRDefault="0028570A" w:rsidP="00DE3ABD">
      <w:pPr>
        <w:shd w:val="clear" w:color="auto" w:fill="FFFFFF"/>
        <w:spacing w:after="0" w:line="240" w:lineRule="auto"/>
        <w:jc w:val="center"/>
        <w:rPr>
          <w:color w:val="000000"/>
          <w:szCs w:val="28"/>
        </w:rPr>
      </w:pPr>
      <w:r w:rsidRPr="00D04EA0">
        <w:rPr>
          <w:b/>
          <w:bCs/>
          <w:color w:val="000000"/>
          <w:szCs w:val="28"/>
          <w:lang w:val="vi-VN"/>
        </w:rPr>
        <w:t>KẾ HOẠCH</w:t>
      </w:r>
    </w:p>
    <w:p w:rsidR="0028570A" w:rsidRDefault="0028570A" w:rsidP="00DE3ABD">
      <w:pPr>
        <w:shd w:val="clear" w:color="auto" w:fill="FFFFFF"/>
        <w:spacing w:after="0" w:line="240" w:lineRule="auto"/>
        <w:jc w:val="center"/>
        <w:rPr>
          <w:b/>
          <w:color w:val="000000"/>
          <w:szCs w:val="28"/>
        </w:rPr>
      </w:pPr>
      <w:r>
        <w:rPr>
          <w:b/>
          <w:color w:val="000000"/>
          <w:szCs w:val="28"/>
        </w:rPr>
        <w:t xml:space="preserve">Phát huy ưu điểm, khắc phục tồn tại, hạn chế trong công tác </w:t>
      </w:r>
    </w:p>
    <w:p w:rsidR="0028570A" w:rsidRDefault="0028570A" w:rsidP="00DE3ABD">
      <w:pPr>
        <w:shd w:val="clear" w:color="auto" w:fill="FFFFFF"/>
        <w:spacing w:after="0" w:line="240" w:lineRule="auto"/>
        <w:jc w:val="center"/>
        <w:rPr>
          <w:b/>
          <w:color w:val="000000"/>
          <w:szCs w:val="28"/>
        </w:rPr>
      </w:pPr>
      <w:r>
        <w:rPr>
          <w:b/>
          <w:color w:val="000000"/>
          <w:szCs w:val="28"/>
        </w:rPr>
        <w:t>tiếp công dân, giải quyết khiếu nại, tố cáo của công dân</w:t>
      </w:r>
    </w:p>
    <w:p w:rsidR="0028570A" w:rsidRPr="00E72300" w:rsidRDefault="00261343" w:rsidP="00DE3ABD">
      <w:pPr>
        <w:shd w:val="clear" w:color="auto" w:fill="FFFFFF"/>
        <w:spacing w:before="120" w:after="0" w:line="234" w:lineRule="atLeast"/>
        <w:jc w:val="center"/>
        <w:rPr>
          <w:b/>
          <w:color w:val="000000"/>
          <w:szCs w:val="28"/>
        </w:rPr>
      </w:pPr>
      <w:r>
        <w:rPr>
          <w:noProof/>
        </w:rPr>
        <mc:AlternateContent>
          <mc:Choice Requires="wps">
            <w:drawing>
              <wp:anchor distT="4294967293" distB="4294967293" distL="114300" distR="114300" simplePos="0" relativeHeight="251658752" behindDoc="0" locked="0" layoutInCell="1" allowOverlap="1">
                <wp:simplePos x="0" y="0"/>
                <wp:positionH relativeFrom="column">
                  <wp:posOffset>2515870</wp:posOffset>
                </wp:positionH>
                <wp:positionV relativeFrom="paragraph">
                  <wp:posOffset>48894</wp:posOffset>
                </wp:positionV>
                <wp:extent cx="91440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6D2B6" id="AutoShape 4" o:spid="_x0000_s1026" type="#_x0000_t32" style="position:absolute;margin-left:198.1pt;margin-top:3.85pt;width:1in;height:0;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"/>
            </w:pict>
          </mc:Fallback>
        </mc:AlternateContent>
      </w:r>
    </w:p>
    <w:p w:rsidR="0028570A" w:rsidRPr="00896956" w:rsidRDefault="0028570A" w:rsidP="00712CF9">
      <w:pPr>
        <w:shd w:val="clear" w:color="auto" w:fill="FFFFFF"/>
        <w:spacing w:after="120" w:line="240" w:lineRule="auto"/>
        <w:ind w:firstLine="567"/>
        <w:jc w:val="both"/>
        <w:rPr>
          <w:color w:val="000000"/>
          <w:szCs w:val="28"/>
        </w:rPr>
      </w:pPr>
      <w:r w:rsidRPr="00896956">
        <w:rPr>
          <w:bCs/>
          <w:szCs w:val="28"/>
        </w:rPr>
        <w:t xml:space="preserve">Thực hiện </w:t>
      </w:r>
      <w:r w:rsidR="002A7EC7">
        <w:rPr>
          <w:bCs/>
          <w:szCs w:val="28"/>
        </w:rPr>
        <w:t xml:space="preserve">Công văn số 3179/UBND-TD ngày 28/11/2019 </w:t>
      </w:r>
      <w:r>
        <w:rPr>
          <w:bCs/>
          <w:szCs w:val="28"/>
        </w:rPr>
        <w:t>của Ủy ban nhân dân tỉ</w:t>
      </w:r>
      <w:r w:rsidR="002A7EC7">
        <w:rPr>
          <w:bCs/>
          <w:szCs w:val="28"/>
        </w:rPr>
        <w:t xml:space="preserve">nh Kon Tum </w:t>
      </w:r>
      <w:r>
        <w:rPr>
          <w:bCs/>
          <w:szCs w:val="28"/>
        </w:rPr>
        <w:t>về việc thực hiện báo cáo thẩm tra của Ban Pháp chế Hội đồng nhân dân tỉ</w:t>
      </w:r>
      <w:r w:rsidR="009974E8">
        <w:rPr>
          <w:bCs/>
          <w:szCs w:val="28"/>
        </w:rPr>
        <w:t>nh Kon Tum</w:t>
      </w:r>
      <w:r w:rsidR="00712CF9">
        <w:rPr>
          <w:bCs/>
          <w:szCs w:val="28"/>
        </w:rPr>
        <w:t xml:space="preserve">; </w:t>
      </w:r>
      <w:r w:rsidRPr="00896956">
        <w:rPr>
          <w:color w:val="000000"/>
          <w:szCs w:val="28"/>
        </w:rPr>
        <w:t>Ủy ban nhân dân</w:t>
      </w:r>
      <w:r>
        <w:rPr>
          <w:color w:val="000000"/>
          <w:szCs w:val="28"/>
        </w:rPr>
        <w:t xml:space="preserve"> </w:t>
      </w:r>
      <w:r w:rsidRPr="00896956">
        <w:rPr>
          <w:color w:val="000000"/>
          <w:szCs w:val="28"/>
        </w:rPr>
        <w:t>huyện Ia H’Drai</w:t>
      </w:r>
      <w:r>
        <w:rPr>
          <w:color w:val="000000"/>
          <w:szCs w:val="28"/>
        </w:rPr>
        <w:t xml:space="preserve"> </w:t>
      </w:r>
      <w:r w:rsidRPr="00896956">
        <w:rPr>
          <w:color w:val="000000"/>
          <w:szCs w:val="28"/>
          <w:lang w:val="vi-VN"/>
        </w:rPr>
        <w:t xml:space="preserve">xây dựng Kế hoạch </w:t>
      </w:r>
      <w:r w:rsidRPr="00896956">
        <w:rPr>
          <w:color w:val="000000"/>
          <w:szCs w:val="28"/>
        </w:rPr>
        <w:t xml:space="preserve">phát huy ưu điểm, khắc phục </w:t>
      </w:r>
      <w:r>
        <w:rPr>
          <w:color w:val="000000"/>
          <w:szCs w:val="28"/>
        </w:rPr>
        <w:t>tồn tại, hạn chế</w:t>
      </w:r>
      <w:r w:rsidRPr="00896956">
        <w:rPr>
          <w:color w:val="000000"/>
          <w:szCs w:val="28"/>
          <w:lang w:val="vi-VN"/>
        </w:rPr>
        <w:t xml:space="preserve"> </w:t>
      </w:r>
      <w:r w:rsidR="009974E8" w:rsidRPr="009974E8">
        <w:rPr>
          <w:color w:val="000000"/>
          <w:szCs w:val="28"/>
          <w:lang w:val="vi-VN"/>
        </w:rPr>
        <w:t>trong công tác tiếp công dân, giải quyết khiếu nại, tố cáo của công dân</w:t>
      </w:r>
      <w:r w:rsidR="009974E8">
        <w:rPr>
          <w:color w:val="000000"/>
          <w:szCs w:val="28"/>
        </w:rPr>
        <w:t xml:space="preserve">, cụ thể </w:t>
      </w:r>
      <w:r w:rsidRPr="00896956">
        <w:rPr>
          <w:color w:val="000000"/>
          <w:szCs w:val="28"/>
          <w:lang w:val="vi-VN"/>
        </w:rPr>
        <w:t>như sau:</w:t>
      </w:r>
    </w:p>
    <w:p w:rsidR="0028570A" w:rsidRPr="00CB0DFE" w:rsidRDefault="0028570A" w:rsidP="00712CF9">
      <w:pPr>
        <w:shd w:val="clear" w:color="auto" w:fill="FFFFFF"/>
        <w:spacing w:after="120" w:line="240" w:lineRule="auto"/>
        <w:ind w:firstLine="567"/>
        <w:rPr>
          <w:color w:val="000000"/>
          <w:szCs w:val="28"/>
        </w:rPr>
      </w:pPr>
      <w:r>
        <w:rPr>
          <w:b/>
          <w:bCs/>
          <w:color w:val="000000"/>
          <w:szCs w:val="28"/>
        </w:rPr>
        <w:t>I</w:t>
      </w:r>
      <w:r w:rsidRPr="00CB0DFE">
        <w:rPr>
          <w:b/>
          <w:bCs/>
          <w:color w:val="000000"/>
          <w:szCs w:val="28"/>
          <w:lang w:val="vi-VN"/>
        </w:rPr>
        <w:t>. Mục đích</w:t>
      </w:r>
      <w:r w:rsidRPr="00CB0DFE">
        <w:rPr>
          <w:b/>
          <w:bCs/>
          <w:color w:val="000000"/>
          <w:szCs w:val="28"/>
        </w:rPr>
        <w:t>, yêu cầu</w:t>
      </w:r>
    </w:p>
    <w:p w:rsidR="0028570A" w:rsidRPr="00CB0DFE" w:rsidRDefault="0028570A" w:rsidP="00712CF9">
      <w:pPr>
        <w:shd w:val="clear" w:color="auto" w:fill="FFFFFF"/>
        <w:spacing w:after="120" w:line="240" w:lineRule="auto"/>
        <w:ind w:firstLine="567"/>
        <w:jc w:val="both"/>
        <w:rPr>
          <w:color w:val="000000"/>
          <w:szCs w:val="28"/>
        </w:rPr>
      </w:pPr>
      <w:r w:rsidRPr="00CB0DFE">
        <w:rPr>
          <w:color w:val="000000"/>
          <w:szCs w:val="28"/>
        </w:rPr>
        <w:t>- Tiếp tục phát huy những kết quả đạt được trong việc thực hiện pháp luật về tiếp công dân, xử lý đơn thư</w:t>
      </w:r>
      <w:r>
        <w:rPr>
          <w:color w:val="000000"/>
          <w:szCs w:val="28"/>
        </w:rPr>
        <w:t xml:space="preserve"> và giải quyết khiếu nại, tố cáo của công dân</w:t>
      </w:r>
      <w:r w:rsidRPr="00CB0DFE">
        <w:rPr>
          <w:color w:val="000000"/>
          <w:szCs w:val="28"/>
        </w:rPr>
        <w:t>.</w:t>
      </w:r>
    </w:p>
    <w:p w:rsidR="0028570A" w:rsidRPr="00CB0DFE" w:rsidRDefault="0028570A" w:rsidP="00712CF9">
      <w:pPr>
        <w:shd w:val="clear" w:color="auto" w:fill="FFFFFF"/>
        <w:spacing w:after="120" w:line="240" w:lineRule="auto"/>
        <w:ind w:firstLine="567"/>
        <w:jc w:val="both"/>
        <w:rPr>
          <w:color w:val="000000"/>
          <w:szCs w:val="28"/>
        </w:rPr>
      </w:pPr>
      <w:r w:rsidRPr="00CB0DFE">
        <w:rPr>
          <w:color w:val="000000"/>
          <w:szCs w:val="28"/>
        </w:rPr>
        <w:t xml:space="preserve">- Đề ra các nhiệm vụ, giải pháp cụ thể, thời gian hoàn thành khắc phục những </w:t>
      </w:r>
      <w:r>
        <w:rPr>
          <w:color w:val="000000"/>
          <w:szCs w:val="28"/>
        </w:rPr>
        <w:t>tồn tại, hạn chế</w:t>
      </w:r>
      <w:r w:rsidRPr="00CB0DFE">
        <w:rPr>
          <w:color w:val="000000"/>
          <w:szCs w:val="28"/>
        </w:rPr>
        <w:t xml:space="preserve"> theo </w:t>
      </w:r>
      <w:r>
        <w:rPr>
          <w:color w:val="000000"/>
          <w:szCs w:val="28"/>
        </w:rPr>
        <w:t>Báo cáo số 74/BC-HĐND ngày 25/11/2019 của</w:t>
      </w:r>
      <w:r w:rsidRPr="00833B3D">
        <w:rPr>
          <w:bCs/>
          <w:szCs w:val="28"/>
        </w:rPr>
        <w:t xml:space="preserve"> </w:t>
      </w:r>
      <w:r>
        <w:rPr>
          <w:bCs/>
          <w:szCs w:val="28"/>
        </w:rPr>
        <w:t>Ban Pháp chế Hội đồng nhân dân tỉnh Kon Tum</w:t>
      </w:r>
      <w:r w:rsidRPr="00CB0DFE">
        <w:rPr>
          <w:color w:val="000000"/>
          <w:szCs w:val="28"/>
        </w:rPr>
        <w:t xml:space="preserve">. </w:t>
      </w:r>
    </w:p>
    <w:p w:rsidR="0028570A" w:rsidRPr="00CB0DFE" w:rsidRDefault="0028570A" w:rsidP="00712CF9">
      <w:pPr>
        <w:shd w:val="clear" w:color="auto" w:fill="FFFFFF"/>
        <w:spacing w:after="120" w:line="240" w:lineRule="auto"/>
        <w:ind w:firstLine="567"/>
        <w:rPr>
          <w:color w:val="000000"/>
          <w:szCs w:val="28"/>
        </w:rPr>
      </w:pPr>
      <w:r w:rsidRPr="00CB0DFE">
        <w:rPr>
          <w:b/>
          <w:bCs/>
          <w:color w:val="000000"/>
          <w:szCs w:val="28"/>
          <w:lang w:val="vi-VN"/>
        </w:rPr>
        <w:t xml:space="preserve">II. </w:t>
      </w:r>
      <w:r w:rsidRPr="00CB0DFE">
        <w:rPr>
          <w:b/>
          <w:bCs/>
          <w:color w:val="000000"/>
          <w:szCs w:val="28"/>
        </w:rPr>
        <w:t>Nội dung</w:t>
      </w:r>
    </w:p>
    <w:p w:rsidR="0028570A" w:rsidRPr="00CB0DFE" w:rsidRDefault="0028570A" w:rsidP="00712CF9">
      <w:pPr>
        <w:shd w:val="clear" w:color="auto" w:fill="FFFFFF"/>
        <w:spacing w:after="120" w:line="240" w:lineRule="auto"/>
        <w:ind w:firstLine="567"/>
        <w:jc w:val="both"/>
        <w:rPr>
          <w:color w:val="000000"/>
          <w:szCs w:val="28"/>
        </w:rPr>
      </w:pPr>
      <w:r w:rsidRPr="00CB0DFE">
        <w:rPr>
          <w:b/>
          <w:color w:val="000000"/>
          <w:szCs w:val="28"/>
        </w:rPr>
        <w:t>1. Phát huy ưu điểm</w:t>
      </w:r>
      <w:r>
        <w:rPr>
          <w:b/>
          <w:color w:val="000000"/>
          <w:szCs w:val="28"/>
        </w:rPr>
        <w:t xml:space="preserve">: </w:t>
      </w:r>
      <w:r>
        <w:t>Tiếp tục lãnh đạo, chỉ đạo các cơ</w:t>
      </w:r>
      <w:r w:rsidRPr="00A65CBA">
        <w:t xml:space="preserve"> quan</w:t>
      </w:r>
      <w:r w:rsidRPr="005F06CD">
        <w:rPr>
          <w:color w:val="000000"/>
          <w:szCs w:val="28"/>
        </w:rPr>
        <w:t>, đơn vị</w:t>
      </w:r>
      <w:r>
        <w:rPr>
          <w:b/>
          <w:color w:val="000000"/>
          <w:szCs w:val="28"/>
        </w:rPr>
        <w:t xml:space="preserve"> </w:t>
      </w:r>
      <w:r w:rsidRPr="00CB0DFE">
        <w:rPr>
          <w:color w:val="000000"/>
          <w:szCs w:val="28"/>
        </w:rPr>
        <w:t xml:space="preserve">tiếp tục tham mưu Ủy ban nhân dân huyện </w:t>
      </w:r>
      <w:r>
        <w:rPr>
          <w:color w:val="000000"/>
          <w:szCs w:val="28"/>
        </w:rPr>
        <w:t xml:space="preserve">và thực hiện tốt </w:t>
      </w:r>
      <w:r w:rsidRPr="00CB0DFE">
        <w:rPr>
          <w:color w:val="000000"/>
          <w:szCs w:val="28"/>
        </w:rPr>
        <w:t>về</w:t>
      </w:r>
      <w:r>
        <w:rPr>
          <w:color w:val="000000"/>
          <w:szCs w:val="28"/>
        </w:rPr>
        <w:t xml:space="preserve"> công tác</w:t>
      </w:r>
      <w:r w:rsidRPr="00CB0DFE">
        <w:rPr>
          <w:color w:val="000000"/>
          <w:szCs w:val="28"/>
        </w:rPr>
        <w:t xml:space="preserve"> tiếp công dân, xử lý đơn thư v</w:t>
      </w:r>
      <w:r>
        <w:rPr>
          <w:color w:val="000000"/>
          <w:szCs w:val="28"/>
        </w:rPr>
        <w:t>à giải quyết khiếu nại, tố cáo.</w:t>
      </w:r>
    </w:p>
    <w:p w:rsidR="0028570A" w:rsidRPr="00CB0DFE" w:rsidRDefault="0028570A" w:rsidP="00712CF9">
      <w:pPr>
        <w:shd w:val="clear" w:color="auto" w:fill="FFFFFF"/>
        <w:spacing w:after="120" w:line="240" w:lineRule="auto"/>
        <w:ind w:firstLine="567"/>
        <w:jc w:val="both"/>
        <w:rPr>
          <w:b/>
          <w:color w:val="000000"/>
          <w:szCs w:val="28"/>
        </w:rPr>
      </w:pPr>
      <w:r w:rsidRPr="00CB0DFE">
        <w:rPr>
          <w:b/>
          <w:color w:val="000000"/>
          <w:szCs w:val="28"/>
        </w:rPr>
        <w:t xml:space="preserve">2. Khắc phục </w:t>
      </w:r>
      <w:r>
        <w:rPr>
          <w:b/>
          <w:color w:val="000000"/>
          <w:szCs w:val="28"/>
        </w:rPr>
        <w:t>tồn tại, hạn chế</w:t>
      </w:r>
    </w:p>
    <w:p w:rsidR="0028570A" w:rsidRDefault="0028570A" w:rsidP="00712CF9">
      <w:pPr>
        <w:shd w:val="clear" w:color="auto" w:fill="FFFFFF"/>
        <w:spacing w:after="120" w:line="240" w:lineRule="auto"/>
        <w:ind w:firstLine="567"/>
        <w:jc w:val="both"/>
        <w:rPr>
          <w:szCs w:val="28"/>
          <w:shd w:val="clear" w:color="auto" w:fill="FFFFFF"/>
          <w:lang w:val="sv-SE"/>
        </w:rPr>
      </w:pPr>
      <w:r w:rsidRPr="00AD6265">
        <w:rPr>
          <w:bCs/>
          <w:color w:val="000000"/>
          <w:szCs w:val="28"/>
        </w:rPr>
        <w:t>2.1.</w:t>
      </w:r>
      <w:r>
        <w:rPr>
          <w:b/>
          <w:bCs/>
          <w:color w:val="000000"/>
          <w:szCs w:val="28"/>
        </w:rPr>
        <w:t xml:space="preserve"> </w:t>
      </w:r>
      <w:r>
        <w:rPr>
          <w:szCs w:val="28"/>
          <w:shd w:val="clear" w:color="auto" w:fill="FFFFFF"/>
          <w:lang w:val="sv-SE"/>
        </w:rPr>
        <w:t>Việc</w:t>
      </w:r>
      <w:r w:rsidRPr="00E14A2C">
        <w:rPr>
          <w:szCs w:val="28"/>
          <w:shd w:val="clear" w:color="auto" w:fill="FFFFFF"/>
          <w:lang w:val="sv-SE"/>
        </w:rPr>
        <w:t xml:space="preserve"> giải quyết đơn khiếu nại, tố cáo, kiến nghị phản ánh</w:t>
      </w:r>
      <w:r>
        <w:rPr>
          <w:szCs w:val="28"/>
          <w:shd w:val="clear" w:color="auto" w:fill="FFFFFF"/>
          <w:lang w:val="sv-SE"/>
        </w:rPr>
        <w:t xml:space="preserve"> chưa bảo đảm trình tự, thủ tục quy định.</w:t>
      </w:r>
    </w:p>
    <w:p w:rsidR="0028570A" w:rsidRDefault="0028570A" w:rsidP="00712CF9">
      <w:pPr>
        <w:shd w:val="clear" w:color="auto" w:fill="FFFFFF"/>
        <w:spacing w:after="120" w:line="240" w:lineRule="auto"/>
        <w:ind w:firstLine="567"/>
        <w:jc w:val="both"/>
        <w:rPr>
          <w:szCs w:val="28"/>
          <w:shd w:val="clear" w:color="auto" w:fill="FFFFFF"/>
          <w:lang w:val="sv-SE"/>
        </w:rPr>
      </w:pPr>
      <w:r w:rsidRPr="004615B3">
        <w:rPr>
          <w:i/>
          <w:szCs w:val="28"/>
          <w:shd w:val="clear" w:color="auto" w:fill="FFFFFF"/>
          <w:lang w:val="sv-SE"/>
        </w:rPr>
        <w:t>Biện pháp khắc phục</w:t>
      </w:r>
      <w:r>
        <w:rPr>
          <w:szCs w:val="28"/>
          <w:shd w:val="clear" w:color="auto" w:fill="FFFFFF"/>
          <w:lang w:val="sv-SE"/>
        </w:rPr>
        <w:t>: Ủy ban nhân dân huyện chỉ đạo các phòng, ban, đơn vị, Ủy ban nhân dân các xã thực hiện quy trình, nội dung và hình thức của văn bản trong việc tiếp nhận, phân loại, xử lý đơn thư khiếu nại, tố cáo, kiến nghị, phản ánh theo quy định tại thông tư 07/</w:t>
      </w:r>
      <w:r w:rsidR="008B57F3">
        <w:rPr>
          <w:szCs w:val="28"/>
          <w:shd w:val="clear" w:color="auto" w:fill="FFFFFF"/>
          <w:lang w:val="sv-SE"/>
        </w:rPr>
        <w:t>2014/</w:t>
      </w:r>
      <w:r>
        <w:rPr>
          <w:szCs w:val="28"/>
          <w:shd w:val="clear" w:color="auto" w:fill="FFFFFF"/>
          <w:lang w:val="sv-SE"/>
        </w:rPr>
        <w:t>TT-TTCP ngày 31/10/2014 của Thanh tra Chính phủ về quy trình xử lý đơn thư khiếu nại, tố cáo, phản ánh, kiến nghị.</w:t>
      </w:r>
    </w:p>
    <w:p w:rsidR="0028570A" w:rsidRDefault="0028570A" w:rsidP="00712CF9">
      <w:pPr>
        <w:shd w:val="clear" w:color="auto" w:fill="FFFFFF"/>
        <w:spacing w:after="120" w:line="240" w:lineRule="auto"/>
        <w:ind w:firstLine="567"/>
        <w:jc w:val="both"/>
        <w:rPr>
          <w:szCs w:val="28"/>
          <w:shd w:val="clear" w:color="auto" w:fill="FFFFFF"/>
          <w:lang w:val="sv-SE"/>
        </w:rPr>
      </w:pPr>
      <w:r w:rsidRPr="00A70D20">
        <w:rPr>
          <w:i/>
          <w:szCs w:val="28"/>
          <w:shd w:val="clear" w:color="auto" w:fill="FFFFFF"/>
          <w:lang w:val="sv-SE"/>
        </w:rPr>
        <w:t>Đơn vị thực hiện:</w:t>
      </w:r>
      <w:r>
        <w:rPr>
          <w:szCs w:val="28"/>
          <w:shd w:val="clear" w:color="auto" w:fill="FFFFFF"/>
          <w:lang w:val="sv-SE"/>
        </w:rPr>
        <w:t xml:space="preserve"> </w:t>
      </w:r>
      <w:r>
        <w:t>Cơ quan Ủy ban Kiểm tra - Thanh tra huyện, Ủy ban nhân dân các xã và trưởng</w:t>
      </w:r>
      <w:r w:rsidRPr="00BC089F">
        <w:t xml:space="preserve"> </w:t>
      </w:r>
      <w:r>
        <w:t>các cơ quan, đơn vị,</w:t>
      </w:r>
      <w:r w:rsidRPr="00BC089F">
        <w:t xml:space="preserve"> </w:t>
      </w:r>
      <w:r>
        <w:t>Ban tiếp công dân huyện.</w:t>
      </w:r>
    </w:p>
    <w:p w:rsidR="0028570A" w:rsidRDefault="0028570A" w:rsidP="00712CF9">
      <w:pPr>
        <w:shd w:val="clear" w:color="auto" w:fill="FFFFFF"/>
        <w:spacing w:after="120" w:line="240" w:lineRule="auto"/>
        <w:ind w:firstLine="567"/>
        <w:jc w:val="both"/>
        <w:rPr>
          <w:szCs w:val="28"/>
          <w:shd w:val="clear" w:color="auto" w:fill="FFFFFF"/>
          <w:lang w:val="sv-SE"/>
        </w:rPr>
      </w:pPr>
      <w:r w:rsidRPr="00254B9B">
        <w:rPr>
          <w:szCs w:val="28"/>
          <w:shd w:val="clear" w:color="auto" w:fill="FFFFFF"/>
          <w:lang w:val="sv-SE"/>
        </w:rPr>
        <w:t>2.2.</w:t>
      </w:r>
      <w:r>
        <w:rPr>
          <w:szCs w:val="28"/>
          <w:shd w:val="clear" w:color="auto" w:fill="FFFFFF"/>
          <w:lang w:val="sv-SE"/>
        </w:rPr>
        <w:t xml:space="preserve"> </w:t>
      </w:r>
      <w:r w:rsidRPr="00160BC3">
        <w:rPr>
          <w:szCs w:val="28"/>
          <w:lang w:val="sv-SE"/>
        </w:rPr>
        <w:t>Việc chi trả chế độ bồi dưỡng</w:t>
      </w:r>
      <w:r>
        <w:rPr>
          <w:szCs w:val="28"/>
          <w:lang w:val="sv-SE"/>
        </w:rPr>
        <w:t xml:space="preserve"> </w:t>
      </w:r>
      <w:r w:rsidRPr="00160BC3">
        <w:rPr>
          <w:szCs w:val="28"/>
          <w:lang w:val="sv-SE"/>
        </w:rPr>
        <w:t>cho</w:t>
      </w:r>
      <w:r w:rsidRPr="00160BC3">
        <w:rPr>
          <w:szCs w:val="28"/>
          <w:shd w:val="clear" w:color="auto" w:fill="FFFFFF"/>
          <w:lang w:val="sv-SE"/>
        </w:rPr>
        <w:t xml:space="preserve"> cán bộ, công chức làm nhiệm vụ tiếp công dân và giải quyết đơn, thư của công dân tại các trụ sở, địa điểm tiếp công dân trên địa bàn tỉnh chưa được thực hiện thống nhất, nhất là tạ</w:t>
      </w:r>
      <w:r w:rsidR="00DD3AC2">
        <w:rPr>
          <w:szCs w:val="28"/>
          <w:shd w:val="clear" w:color="auto" w:fill="FFFFFF"/>
          <w:lang w:val="sv-SE"/>
        </w:rPr>
        <w:t>i Ủy ban nhân dân</w:t>
      </w:r>
      <w:r w:rsidRPr="00160BC3">
        <w:rPr>
          <w:szCs w:val="28"/>
          <w:shd w:val="clear" w:color="auto" w:fill="FFFFFF"/>
          <w:lang w:val="sv-SE"/>
        </w:rPr>
        <w:t xml:space="preserve"> cấp xã</w:t>
      </w:r>
      <w:r>
        <w:rPr>
          <w:szCs w:val="28"/>
          <w:shd w:val="clear" w:color="auto" w:fill="FFFFFF"/>
          <w:lang w:val="sv-SE"/>
        </w:rPr>
        <w:t>.</w:t>
      </w:r>
    </w:p>
    <w:p w:rsidR="0028570A" w:rsidRDefault="0028570A" w:rsidP="00712CF9">
      <w:pPr>
        <w:shd w:val="clear" w:color="auto" w:fill="FFFFFF"/>
        <w:spacing w:after="120" w:line="240" w:lineRule="auto"/>
        <w:ind w:firstLine="567"/>
        <w:jc w:val="both"/>
      </w:pPr>
      <w:r w:rsidRPr="002209B9">
        <w:rPr>
          <w:i/>
          <w:szCs w:val="28"/>
          <w:shd w:val="clear" w:color="auto" w:fill="FFFFFF"/>
          <w:lang w:val="sv-SE"/>
        </w:rPr>
        <w:lastRenderedPageBreak/>
        <w:t>Biện pháp khắc phục:</w:t>
      </w:r>
      <w:r>
        <w:rPr>
          <w:szCs w:val="28"/>
          <w:shd w:val="clear" w:color="auto" w:fill="FFFFFF"/>
          <w:lang w:val="sv-SE"/>
        </w:rPr>
        <w:t xml:space="preserve"> </w:t>
      </w:r>
      <w:r>
        <w:rPr>
          <w:lang w:val="nl-NL"/>
        </w:rPr>
        <w:t xml:space="preserve">Thực hiện việc chi trả chế độ bồi dưỡng đối với người làm nhiệm vụ tiếp công dân, xử lý đơn khiếu nại, tố cáo, kiến nghị, phản ánh tại trụ sở tiếp công dân hoặc điểm tiếp công dân tại địa bàn tỉnh, theo đúng hướng dẫn của Bộ Tài chính tại Công văn số </w:t>
      </w:r>
      <w:r>
        <w:t>6156/CV-BTC ngày 29</w:t>
      </w:r>
      <w:r w:rsidR="00997AED">
        <w:t>/</w:t>
      </w:r>
      <w:r>
        <w:t>5</w:t>
      </w:r>
      <w:r w:rsidR="00997AED">
        <w:t>/</w:t>
      </w:r>
      <w:r>
        <w:t>2019 và Công văn số</w:t>
      </w:r>
      <w:r w:rsidR="002A7EC7">
        <w:t xml:space="preserve"> 1756/STC ngày 20/6/</w:t>
      </w:r>
      <w:r>
        <w:t xml:space="preserve">2019 của Sở Tài chính, nghị quyết </w:t>
      </w:r>
      <w:r w:rsidR="002A7EC7">
        <w:t>Hội đồng nhân dân</w:t>
      </w:r>
      <w:r>
        <w:t xml:space="preserve"> tỉnh số</w:t>
      </w:r>
      <w:r w:rsidR="00C84915">
        <w:t xml:space="preserve"> </w:t>
      </w:r>
      <w:r>
        <w:t>16/NQ-HĐND ngày 21/7/2017.</w:t>
      </w:r>
    </w:p>
    <w:p w:rsidR="0028570A" w:rsidRDefault="0028570A" w:rsidP="00712CF9">
      <w:pPr>
        <w:shd w:val="clear" w:color="auto" w:fill="FFFFFF"/>
        <w:spacing w:after="120" w:line="240" w:lineRule="auto"/>
        <w:ind w:firstLine="567"/>
        <w:jc w:val="both"/>
        <w:rPr>
          <w:szCs w:val="28"/>
          <w:shd w:val="clear" w:color="auto" w:fill="FFFFFF"/>
          <w:lang w:val="sv-SE"/>
        </w:rPr>
      </w:pPr>
      <w:r w:rsidRPr="00A70D20">
        <w:rPr>
          <w:i/>
        </w:rPr>
        <w:t>Đơn vị thực hiện:</w:t>
      </w:r>
      <w:r>
        <w:t xml:space="preserve"> Ban tiếp công dân huyện, Cơ quan Ủy ban Kiểm tra - Thanh tra huyện, các cơ quan, đơn vị, Ủy ban nhân dân các xã.</w:t>
      </w:r>
    </w:p>
    <w:p w:rsidR="0028570A" w:rsidRDefault="0028570A" w:rsidP="00712CF9">
      <w:pPr>
        <w:shd w:val="clear" w:color="auto" w:fill="FFFFFF"/>
        <w:spacing w:after="120" w:line="240" w:lineRule="auto"/>
        <w:ind w:firstLine="567"/>
        <w:jc w:val="both"/>
        <w:rPr>
          <w:b/>
          <w:bCs/>
          <w:color w:val="000000"/>
          <w:szCs w:val="28"/>
        </w:rPr>
      </w:pPr>
      <w:r w:rsidRPr="00FF4D28">
        <w:rPr>
          <w:szCs w:val="28"/>
          <w:shd w:val="clear" w:color="auto" w:fill="FFFFFF"/>
          <w:lang w:val="sv-SE"/>
        </w:rPr>
        <w:t>2.3.</w:t>
      </w:r>
      <w:r>
        <w:rPr>
          <w:szCs w:val="28"/>
          <w:shd w:val="clear" w:color="auto" w:fill="FFFFFF"/>
          <w:lang w:val="sv-SE"/>
        </w:rPr>
        <w:t xml:space="preserve"> </w:t>
      </w:r>
      <w:r w:rsidRPr="00E14A2C">
        <w:rPr>
          <w:szCs w:val="28"/>
          <w:shd w:val="clear" w:color="auto" w:fill="FFFFFF"/>
          <w:lang w:val="sv-SE"/>
        </w:rPr>
        <w:t>Công tác kiểm tra, giám sát</w:t>
      </w:r>
      <w:r>
        <w:rPr>
          <w:szCs w:val="28"/>
          <w:shd w:val="clear" w:color="auto" w:fill="FFFFFF"/>
          <w:lang w:val="sv-SE"/>
        </w:rPr>
        <w:t xml:space="preserve"> trách nhiệm của Thủ trưởng các cơ quan, đơn vị, địa phương trong </w:t>
      </w:r>
      <w:r w:rsidRPr="00E14A2C">
        <w:rPr>
          <w:szCs w:val="28"/>
          <w:shd w:val="clear" w:color="auto" w:fill="FFFFFF"/>
          <w:lang w:val="sv-SE"/>
        </w:rPr>
        <w:t xml:space="preserve"> thực hiện Luật </w:t>
      </w:r>
      <w:r w:rsidR="002A7EC7">
        <w:rPr>
          <w:szCs w:val="28"/>
          <w:shd w:val="clear" w:color="auto" w:fill="FFFFFF"/>
          <w:lang w:val="sv-SE"/>
        </w:rPr>
        <w:t>t</w:t>
      </w:r>
      <w:r w:rsidRPr="00E14A2C">
        <w:rPr>
          <w:szCs w:val="28"/>
          <w:shd w:val="clear" w:color="auto" w:fill="FFFFFF"/>
          <w:lang w:val="sv-SE"/>
        </w:rPr>
        <w:t xml:space="preserve">iếp công dân, Luật khiếu nại, Luật </w:t>
      </w:r>
      <w:r w:rsidR="002A7EC7">
        <w:rPr>
          <w:szCs w:val="28"/>
          <w:shd w:val="clear" w:color="auto" w:fill="FFFFFF"/>
          <w:lang w:val="sv-SE"/>
        </w:rPr>
        <w:t>t</w:t>
      </w:r>
      <w:r w:rsidRPr="00E14A2C">
        <w:rPr>
          <w:szCs w:val="28"/>
          <w:shd w:val="clear" w:color="auto" w:fill="FFFFFF"/>
          <w:lang w:val="sv-SE"/>
        </w:rPr>
        <w:t xml:space="preserve">ố cáo </w:t>
      </w:r>
      <w:r>
        <w:rPr>
          <w:szCs w:val="28"/>
          <w:shd w:val="clear" w:color="auto" w:fill="FFFFFF"/>
          <w:lang w:val="sv-SE"/>
        </w:rPr>
        <w:t xml:space="preserve">ngày càng được chú trọng, tuy nhiên vẫn chưa thật </w:t>
      </w:r>
      <w:r w:rsidRPr="00E14A2C">
        <w:rPr>
          <w:szCs w:val="28"/>
          <w:shd w:val="clear" w:color="auto" w:fill="FFFFFF"/>
          <w:lang w:val="sv-SE"/>
        </w:rPr>
        <w:t>thườ</w:t>
      </w:r>
      <w:r>
        <w:rPr>
          <w:szCs w:val="28"/>
          <w:shd w:val="clear" w:color="auto" w:fill="FFFFFF"/>
          <w:lang w:val="sv-SE"/>
        </w:rPr>
        <w:t>ng xuyên, sâu sát.</w:t>
      </w:r>
    </w:p>
    <w:p w:rsidR="0028570A" w:rsidRDefault="0028570A" w:rsidP="00712CF9">
      <w:pPr>
        <w:shd w:val="clear" w:color="auto" w:fill="FFFFFF"/>
        <w:spacing w:after="120" w:line="240" w:lineRule="auto"/>
        <w:ind w:firstLine="567"/>
        <w:jc w:val="both"/>
        <w:rPr>
          <w:lang w:val="nl-NL"/>
        </w:rPr>
      </w:pPr>
      <w:r w:rsidRPr="002209B9">
        <w:rPr>
          <w:bCs/>
          <w:i/>
          <w:color w:val="000000"/>
          <w:szCs w:val="28"/>
        </w:rPr>
        <w:t>Biện pháp khắc phục:</w:t>
      </w:r>
      <w:r>
        <w:rPr>
          <w:b/>
          <w:bCs/>
          <w:color w:val="000000"/>
          <w:szCs w:val="28"/>
        </w:rPr>
        <w:t xml:space="preserve"> </w:t>
      </w:r>
      <w:r w:rsidRPr="007D37E2">
        <w:rPr>
          <w:lang w:val="nl-NL"/>
        </w:rPr>
        <w:t>Tăng cường công tác thanh tra, kiểm tra trách nhiệm của lãnh đạo các cơ quan, đơn vị trong công tác tiếp công dân, giải quyết khiếu nại, tố cáo, theo dõi sát việc khắc phục những thiếu sót sau thanh tra, kiểm tra</w:t>
      </w:r>
      <w:r>
        <w:rPr>
          <w:lang w:val="nl-NL"/>
        </w:rPr>
        <w:t>.</w:t>
      </w:r>
    </w:p>
    <w:p w:rsidR="0028570A" w:rsidRDefault="0028570A" w:rsidP="00712CF9">
      <w:pPr>
        <w:shd w:val="clear" w:color="auto" w:fill="FFFFFF"/>
        <w:spacing w:after="120" w:line="240" w:lineRule="auto"/>
        <w:ind w:firstLine="567"/>
        <w:jc w:val="both"/>
        <w:rPr>
          <w:b/>
          <w:bCs/>
          <w:color w:val="000000"/>
          <w:szCs w:val="28"/>
        </w:rPr>
      </w:pPr>
      <w:r w:rsidRPr="00A70D20">
        <w:rPr>
          <w:i/>
          <w:lang w:val="nl-NL"/>
        </w:rPr>
        <w:t>Đơn vị thực hiện</w:t>
      </w:r>
      <w:r>
        <w:rPr>
          <w:lang w:val="nl-NL"/>
        </w:rPr>
        <w:t>: Cơ quan Ủy ban Kiểm tra - Thanh tra huyện chủ trì, phối hợp cơ quan liên quan triển khai.</w:t>
      </w:r>
    </w:p>
    <w:p w:rsidR="0028570A" w:rsidRPr="00CB0DFE" w:rsidRDefault="0028570A" w:rsidP="00712CF9">
      <w:pPr>
        <w:shd w:val="clear" w:color="auto" w:fill="FFFFFF"/>
        <w:spacing w:after="120" w:line="240" w:lineRule="auto"/>
        <w:ind w:firstLine="567"/>
        <w:jc w:val="both"/>
        <w:rPr>
          <w:color w:val="000000"/>
          <w:szCs w:val="28"/>
        </w:rPr>
      </w:pPr>
      <w:r w:rsidRPr="00CB0DFE">
        <w:rPr>
          <w:b/>
          <w:bCs/>
          <w:color w:val="000000"/>
          <w:szCs w:val="28"/>
          <w:lang w:val="vi-VN"/>
        </w:rPr>
        <w:t>III. TỔ CHỨC THỰC HIỆN</w:t>
      </w:r>
    </w:p>
    <w:p w:rsidR="0028570A" w:rsidRDefault="0028570A" w:rsidP="00712CF9">
      <w:pPr>
        <w:shd w:val="clear" w:color="auto" w:fill="FFFFFF"/>
        <w:spacing w:after="120" w:line="240" w:lineRule="auto"/>
        <w:ind w:firstLine="567"/>
        <w:jc w:val="both"/>
        <w:rPr>
          <w:i/>
          <w:szCs w:val="28"/>
          <w:lang w:val="vi-VN"/>
        </w:rPr>
      </w:pPr>
      <w:r w:rsidRPr="004A4D14">
        <w:rPr>
          <w:szCs w:val="28"/>
        </w:rPr>
        <w:t>1.</w:t>
      </w:r>
      <w:r>
        <w:rPr>
          <w:szCs w:val="28"/>
        </w:rPr>
        <w:t xml:space="preserve"> </w:t>
      </w:r>
      <w:r w:rsidRPr="00CB0DFE">
        <w:rPr>
          <w:szCs w:val="28"/>
          <w:lang w:val="vi-VN"/>
        </w:rPr>
        <w:t xml:space="preserve">Thủ trưởng các </w:t>
      </w:r>
      <w:r w:rsidRPr="00CB0DFE">
        <w:rPr>
          <w:szCs w:val="28"/>
        </w:rPr>
        <w:t xml:space="preserve">phòng, </w:t>
      </w:r>
      <w:r w:rsidRPr="00CB0DFE">
        <w:rPr>
          <w:szCs w:val="28"/>
          <w:lang w:val="vi-VN"/>
        </w:rPr>
        <w:t>ban</w:t>
      </w:r>
      <w:r w:rsidRPr="00CB0DFE">
        <w:rPr>
          <w:szCs w:val="28"/>
        </w:rPr>
        <w:t xml:space="preserve"> </w:t>
      </w:r>
      <w:r w:rsidR="00334180">
        <w:rPr>
          <w:szCs w:val="28"/>
        </w:rPr>
        <w:t>ngành</w:t>
      </w:r>
      <w:r>
        <w:rPr>
          <w:szCs w:val="28"/>
        </w:rPr>
        <w:t>, đơn vị</w:t>
      </w:r>
      <w:r w:rsidRPr="00CB0DFE">
        <w:rPr>
          <w:szCs w:val="28"/>
        </w:rPr>
        <w:t xml:space="preserve"> thuộc</w:t>
      </w:r>
      <w:r w:rsidR="00334180">
        <w:rPr>
          <w:szCs w:val="28"/>
        </w:rPr>
        <w:t xml:space="preserve"> Ủy ban nhân dân huyện; chủ tịch Ủy ban nhân dân các xã</w:t>
      </w:r>
      <w:r w:rsidRPr="00CB0DFE">
        <w:rPr>
          <w:szCs w:val="28"/>
        </w:rPr>
        <w:t xml:space="preserve"> triển khai thực hiện</w:t>
      </w:r>
      <w:r w:rsidR="00334180">
        <w:rPr>
          <w:szCs w:val="28"/>
        </w:rPr>
        <w:t xml:space="preserve"> nghiêm túc</w:t>
      </w:r>
      <w:r w:rsidRPr="00CB0DFE">
        <w:rPr>
          <w:szCs w:val="28"/>
          <w:lang w:val="vi-VN"/>
        </w:rPr>
        <w:t xml:space="preserve"> Kế hoạch này</w:t>
      </w:r>
      <w:r w:rsidRPr="004E21DB">
        <w:rPr>
          <w:i/>
          <w:szCs w:val="28"/>
          <w:lang w:val="vi-VN"/>
        </w:rPr>
        <w:t>.</w:t>
      </w:r>
    </w:p>
    <w:p w:rsidR="0028570A" w:rsidRPr="000F4F3D" w:rsidRDefault="0028570A" w:rsidP="00712CF9">
      <w:pPr>
        <w:shd w:val="clear" w:color="auto" w:fill="FFFFFF"/>
        <w:spacing w:after="120" w:line="240" w:lineRule="auto"/>
        <w:ind w:firstLine="567"/>
        <w:jc w:val="both"/>
        <w:rPr>
          <w:szCs w:val="28"/>
        </w:rPr>
      </w:pPr>
      <w:r w:rsidRPr="00C153F3">
        <w:rPr>
          <w:szCs w:val="28"/>
        </w:rPr>
        <w:t>2</w:t>
      </w:r>
      <w:r w:rsidR="00334180" w:rsidRPr="00C153F3">
        <w:rPr>
          <w:szCs w:val="28"/>
        </w:rPr>
        <w:t>.</w:t>
      </w:r>
      <w:r>
        <w:rPr>
          <w:szCs w:val="28"/>
        </w:rPr>
        <w:t xml:space="preserve"> </w:t>
      </w:r>
      <w:r w:rsidRPr="000F4F3D">
        <w:rPr>
          <w:szCs w:val="28"/>
        </w:rPr>
        <w:t xml:space="preserve">Cơ quan </w:t>
      </w:r>
      <w:r w:rsidR="00334180">
        <w:rPr>
          <w:szCs w:val="28"/>
        </w:rPr>
        <w:t>Ủy ban k</w:t>
      </w:r>
      <w:r w:rsidRPr="000F4F3D">
        <w:rPr>
          <w:szCs w:val="28"/>
        </w:rPr>
        <w:t xml:space="preserve">iểm tra </w:t>
      </w:r>
      <w:r>
        <w:rPr>
          <w:szCs w:val="28"/>
        </w:rPr>
        <w:t>-</w:t>
      </w:r>
      <w:r w:rsidRPr="000F4F3D">
        <w:rPr>
          <w:szCs w:val="28"/>
        </w:rPr>
        <w:t xml:space="preserve"> Thanh tra huyện</w:t>
      </w:r>
      <w:r>
        <w:rPr>
          <w:szCs w:val="28"/>
        </w:rPr>
        <w:t xml:space="preserve"> có trách nhiệm theo dõi, kiểm tra, đôn đốc việc thực hiện Kế hoạch này. Định kỳ tổng hợp, báo cáo Ủy ban nhân dân huyện.</w:t>
      </w:r>
    </w:p>
    <w:p w:rsidR="0028570A" w:rsidRPr="00CB0DFE" w:rsidRDefault="0028570A" w:rsidP="00712CF9">
      <w:pPr>
        <w:shd w:val="clear" w:color="auto" w:fill="FFFFFF"/>
        <w:spacing w:after="120" w:line="240" w:lineRule="auto"/>
        <w:ind w:firstLine="567"/>
        <w:jc w:val="both"/>
        <w:rPr>
          <w:color w:val="000000"/>
          <w:szCs w:val="28"/>
        </w:rPr>
      </w:pPr>
      <w:r w:rsidRPr="00A01E4A">
        <w:rPr>
          <w:color w:val="000000"/>
          <w:szCs w:val="28"/>
        </w:rPr>
        <w:t xml:space="preserve">Trên đây </w:t>
      </w:r>
      <w:bookmarkStart w:id="0" w:name="_GoBack"/>
      <w:bookmarkEnd w:id="0"/>
      <w:r w:rsidRPr="00A01E4A">
        <w:rPr>
          <w:color w:val="000000"/>
          <w:szCs w:val="28"/>
        </w:rPr>
        <w:t>là Kế hoạch phát huy ưu điểm, khắc phục tồn tại, hạn chế trong công tác tiếp công dân, giải quyết khiếu nại, tố cáo của công dân</w:t>
      </w:r>
      <w:r>
        <w:rPr>
          <w:color w:val="000000"/>
          <w:szCs w:val="28"/>
        </w:rPr>
        <w:t xml:space="preserve"> của Ủy ban nhân dân huyệ</w:t>
      </w:r>
      <w:r w:rsidR="00334180">
        <w:rPr>
          <w:color w:val="000000"/>
          <w:szCs w:val="28"/>
        </w:rPr>
        <w:t>n Ia H’Drai</w:t>
      </w:r>
      <w:r w:rsidRPr="00CB0DFE">
        <w:rPr>
          <w:color w:val="000000"/>
          <w:szCs w:val="28"/>
          <w:lang w:val="vi-VN"/>
        </w:rPr>
        <w:t>./.</w:t>
      </w:r>
    </w:p>
    <w:p w:rsidR="0028570A" w:rsidRPr="005D66B7" w:rsidRDefault="0028570A" w:rsidP="00DE3ABD">
      <w:pPr>
        <w:shd w:val="clear" w:color="auto" w:fill="FFFFFF"/>
        <w:spacing w:before="120" w:after="0" w:line="234" w:lineRule="atLeast"/>
        <w:jc w:val="both"/>
        <w:rPr>
          <w:color w:val="000000"/>
          <w:szCs w:val="28"/>
        </w:rPr>
      </w:pPr>
    </w:p>
    <w:tbl>
      <w:tblPr>
        <w:tblW w:w="0" w:type="auto"/>
        <w:tblCellSpacing w:w="0" w:type="dxa"/>
        <w:tblCellMar>
          <w:left w:w="0" w:type="dxa"/>
          <w:right w:w="0" w:type="dxa"/>
        </w:tblCellMar>
        <w:tblLook w:val="00A0" w:firstRow="1" w:lastRow="0" w:firstColumn="1" w:lastColumn="0" w:noHBand="0" w:noVBand="0"/>
      </w:tblPr>
      <w:tblGrid>
        <w:gridCol w:w="4428"/>
        <w:gridCol w:w="4894"/>
      </w:tblGrid>
      <w:tr w:rsidR="0028570A" w:rsidRPr="002E334A" w:rsidTr="003E4CA2">
        <w:trPr>
          <w:tblCellSpacing w:w="0" w:type="dxa"/>
        </w:trPr>
        <w:tc>
          <w:tcPr>
            <w:tcW w:w="4428" w:type="dxa"/>
            <w:shd w:val="clear" w:color="auto" w:fill="FFFFFF"/>
            <w:tcMar>
              <w:top w:w="0" w:type="dxa"/>
              <w:left w:w="108" w:type="dxa"/>
              <w:bottom w:w="0" w:type="dxa"/>
              <w:right w:w="108" w:type="dxa"/>
            </w:tcMar>
          </w:tcPr>
          <w:p w:rsidR="0028570A" w:rsidRDefault="0028570A" w:rsidP="002A7EC7">
            <w:pPr>
              <w:spacing w:after="0" w:line="240" w:lineRule="auto"/>
              <w:rPr>
                <w:color w:val="000000"/>
                <w:sz w:val="22"/>
              </w:rPr>
            </w:pPr>
            <w:r w:rsidRPr="00107AFF">
              <w:rPr>
                <w:b/>
                <w:bCs/>
                <w:i/>
                <w:iCs/>
                <w:color w:val="000000"/>
                <w:sz w:val="22"/>
                <w:lang w:val="vi-VN"/>
              </w:rPr>
              <w:t>Nơi nhận:</w:t>
            </w:r>
            <w:r w:rsidRPr="00107AFF">
              <w:rPr>
                <w:b/>
                <w:bCs/>
                <w:i/>
                <w:iCs/>
                <w:color w:val="000000"/>
                <w:sz w:val="22"/>
                <w:lang w:val="vi-VN"/>
              </w:rPr>
              <w:br/>
            </w:r>
            <w:r>
              <w:rPr>
                <w:color w:val="000000"/>
                <w:sz w:val="22"/>
              </w:rPr>
              <w:t xml:space="preserve">- Ban pháp chế </w:t>
            </w:r>
            <w:r w:rsidR="00CC4A96">
              <w:rPr>
                <w:color w:val="000000"/>
                <w:sz w:val="22"/>
              </w:rPr>
              <w:t>HĐND</w:t>
            </w:r>
            <w:r>
              <w:rPr>
                <w:color w:val="000000"/>
                <w:sz w:val="22"/>
              </w:rPr>
              <w:t xml:space="preserve"> tỉnh (b/c)</w:t>
            </w:r>
            <w:r w:rsidR="00CC4A96">
              <w:rPr>
                <w:color w:val="000000"/>
                <w:sz w:val="22"/>
              </w:rPr>
              <w:t>;</w:t>
            </w:r>
          </w:p>
          <w:p w:rsidR="0028570A" w:rsidRPr="00C6775C" w:rsidRDefault="0028570A" w:rsidP="002A7EC7">
            <w:pPr>
              <w:spacing w:after="0" w:line="240" w:lineRule="auto"/>
              <w:rPr>
                <w:color w:val="000000"/>
                <w:sz w:val="22"/>
              </w:rPr>
            </w:pPr>
            <w:r>
              <w:rPr>
                <w:color w:val="000000"/>
                <w:sz w:val="22"/>
              </w:rPr>
              <w:t>- Thanh tra tỉnh (b/c);</w:t>
            </w:r>
          </w:p>
          <w:p w:rsidR="0028570A" w:rsidRDefault="0028570A" w:rsidP="002A7EC7">
            <w:pPr>
              <w:spacing w:after="0" w:line="240" w:lineRule="auto"/>
              <w:rPr>
                <w:color w:val="000000"/>
                <w:sz w:val="22"/>
              </w:rPr>
            </w:pPr>
            <w:r w:rsidRPr="00107AFF">
              <w:rPr>
                <w:color w:val="000000"/>
                <w:sz w:val="22"/>
                <w:lang w:val="vi-VN"/>
              </w:rPr>
              <w:t xml:space="preserve">- </w:t>
            </w:r>
            <w:r>
              <w:rPr>
                <w:color w:val="000000"/>
                <w:sz w:val="22"/>
              </w:rPr>
              <w:t>TT Huyện ủy (b/c);</w:t>
            </w:r>
          </w:p>
          <w:p w:rsidR="0028570A" w:rsidRDefault="0028570A" w:rsidP="002A7EC7">
            <w:pPr>
              <w:spacing w:after="0" w:line="240" w:lineRule="auto"/>
              <w:rPr>
                <w:color w:val="000000"/>
                <w:sz w:val="22"/>
              </w:rPr>
            </w:pPr>
            <w:r>
              <w:rPr>
                <w:color w:val="000000"/>
                <w:sz w:val="22"/>
              </w:rPr>
              <w:t>- TT</w:t>
            </w:r>
            <w:r w:rsidR="00CC4A96">
              <w:rPr>
                <w:color w:val="000000"/>
                <w:sz w:val="22"/>
              </w:rPr>
              <w:t xml:space="preserve"> </w:t>
            </w:r>
            <w:r>
              <w:rPr>
                <w:color w:val="000000"/>
                <w:sz w:val="22"/>
              </w:rPr>
              <w:t>HĐND huyện (b/c);</w:t>
            </w:r>
            <w:r>
              <w:rPr>
                <w:color w:val="000000"/>
                <w:sz w:val="22"/>
                <w:lang w:val="vi-VN"/>
              </w:rPr>
              <w:br/>
              <w:t>- C</w:t>
            </w:r>
            <w:r>
              <w:rPr>
                <w:color w:val="000000"/>
                <w:sz w:val="22"/>
              </w:rPr>
              <w:t>T, các PCT</w:t>
            </w:r>
            <w:r w:rsidRPr="00107AFF">
              <w:rPr>
                <w:color w:val="000000"/>
                <w:sz w:val="22"/>
                <w:lang w:val="vi-VN"/>
              </w:rPr>
              <w:t xml:space="preserve"> UBND </w:t>
            </w:r>
            <w:r>
              <w:rPr>
                <w:color w:val="000000"/>
                <w:sz w:val="22"/>
              </w:rPr>
              <w:t>huyện</w:t>
            </w:r>
            <w:r w:rsidRPr="00107AFF">
              <w:rPr>
                <w:color w:val="000000"/>
                <w:sz w:val="22"/>
                <w:lang w:val="vi-VN"/>
              </w:rPr>
              <w:t>;</w:t>
            </w:r>
          </w:p>
          <w:p w:rsidR="0028570A" w:rsidRDefault="0028570A" w:rsidP="002A7EC7">
            <w:pPr>
              <w:spacing w:after="0" w:line="240" w:lineRule="auto"/>
              <w:rPr>
                <w:color w:val="000000"/>
                <w:sz w:val="22"/>
              </w:rPr>
            </w:pPr>
            <w:r>
              <w:rPr>
                <w:color w:val="000000"/>
                <w:sz w:val="22"/>
              </w:rPr>
              <w:t>- Cơ quan UBKT-TTr huyện;</w:t>
            </w:r>
            <w:r w:rsidRPr="00107AFF">
              <w:rPr>
                <w:color w:val="000000"/>
                <w:sz w:val="22"/>
                <w:lang w:val="vi-VN"/>
              </w:rPr>
              <w:br/>
            </w:r>
            <w:r w:rsidR="00CC4A96">
              <w:rPr>
                <w:color w:val="000000"/>
                <w:sz w:val="22"/>
              </w:rPr>
              <w:t xml:space="preserve">- Phòng, ban ngành, </w:t>
            </w:r>
            <w:r>
              <w:rPr>
                <w:color w:val="000000"/>
                <w:sz w:val="22"/>
              </w:rPr>
              <w:t>đơn vị</w:t>
            </w:r>
            <w:r w:rsidR="00CC4A96">
              <w:rPr>
                <w:color w:val="000000"/>
                <w:sz w:val="22"/>
              </w:rPr>
              <w:t xml:space="preserve"> thuộc huyện</w:t>
            </w:r>
            <w:r>
              <w:rPr>
                <w:color w:val="000000"/>
                <w:sz w:val="22"/>
              </w:rPr>
              <w:t>;</w:t>
            </w:r>
          </w:p>
          <w:p w:rsidR="002A7EC7" w:rsidRDefault="002A7EC7" w:rsidP="002A7EC7">
            <w:pPr>
              <w:spacing w:after="0" w:line="240" w:lineRule="auto"/>
              <w:rPr>
                <w:color w:val="000000"/>
                <w:sz w:val="22"/>
              </w:rPr>
            </w:pPr>
            <w:r>
              <w:rPr>
                <w:color w:val="000000"/>
                <w:sz w:val="22"/>
              </w:rPr>
              <w:t>- Ban Tiếp công dân huyện;</w:t>
            </w:r>
          </w:p>
          <w:p w:rsidR="0028570A" w:rsidRPr="00107AFF" w:rsidRDefault="0028570A" w:rsidP="002A7EC7">
            <w:pPr>
              <w:spacing w:after="0" w:line="240" w:lineRule="auto"/>
              <w:rPr>
                <w:color w:val="000000"/>
                <w:sz w:val="22"/>
              </w:rPr>
            </w:pPr>
            <w:r>
              <w:rPr>
                <w:color w:val="000000"/>
                <w:sz w:val="22"/>
              </w:rPr>
              <w:t>- UBND các xã;</w:t>
            </w:r>
            <w:r w:rsidRPr="00107AFF">
              <w:rPr>
                <w:color w:val="000000"/>
                <w:sz w:val="22"/>
                <w:lang w:val="vi-VN"/>
              </w:rPr>
              <w:br/>
              <w:t>- Lưu: VT</w:t>
            </w:r>
            <w:r>
              <w:rPr>
                <w:color w:val="000000"/>
                <w:sz w:val="22"/>
              </w:rPr>
              <w:t>-LT</w:t>
            </w:r>
            <w:r w:rsidRPr="00107AFF">
              <w:rPr>
                <w:color w:val="000000"/>
                <w:sz w:val="22"/>
                <w:lang w:val="vi-VN"/>
              </w:rPr>
              <w:t>.</w:t>
            </w:r>
          </w:p>
        </w:tc>
        <w:tc>
          <w:tcPr>
            <w:tcW w:w="4894" w:type="dxa"/>
            <w:shd w:val="clear" w:color="auto" w:fill="FFFFFF"/>
            <w:tcMar>
              <w:top w:w="0" w:type="dxa"/>
              <w:left w:w="108" w:type="dxa"/>
              <w:bottom w:w="0" w:type="dxa"/>
              <w:right w:w="108" w:type="dxa"/>
            </w:tcMar>
          </w:tcPr>
          <w:p w:rsidR="0028570A" w:rsidRDefault="0028570A" w:rsidP="002A7EC7">
            <w:pPr>
              <w:spacing w:after="0" w:line="240" w:lineRule="auto"/>
              <w:jc w:val="center"/>
              <w:rPr>
                <w:b/>
                <w:bCs/>
                <w:color w:val="000000"/>
                <w:szCs w:val="28"/>
                <w:lang w:val="vi-VN"/>
              </w:rPr>
            </w:pPr>
            <w:r w:rsidRPr="00D36E54">
              <w:rPr>
                <w:b/>
                <w:bCs/>
                <w:color w:val="000000"/>
                <w:szCs w:val="28"/>
                <w:lang w:val="vi-VN"/>
              </w:rPr>
              <w:t>TM. ỦY BAN NHÂN DÂN</w:t>
            </w:r>
            <w:r w:rsidRPr="00D36E54">
              <w:rPr>
                <w:b/>
                <w:bCs/>
                <w:color w:val="000000"/>
                <w:szCs w:val="28"/>
                <w:lang w:val="vi-VN"/>
              </w:rPr>
              <w:br/>
              <w:t>CHỦ TỊCH</w:t>
            </w:r>
            <w:r w:rsidRPr="00D36E54">
              <w:rPr>
                <w:b/>
                <w:bCs/>
                <w:color w:val="000000"/>
                <w:szCs w:val="28"/>
                <w:lang w:val="vi-VN"/>
              </w:rPr>
              <w:br/>
            </w:r>
            <w:r w:rsidRPr="00D36E54">
              <w:rPr>
                <w:b/>
                <w:bCs/>
                <w:color w:val="000000"/>
                <w:szCs w:val="28"/>
                <w:lang w:val="vi-VN"/>
              </w:rPr>
              <w:br/>
            </w:r>
          </w:p>
          <w:p w:rsidR="0028570A" w:rsidRDefault="0028570A" w:rsidP="002A7EC7">
            <w:pPr>
              <w:spacing w:after="0" w:line="240" w:lineRule="auto"/>
              <w:jc w:val="center"/>
              <w:rPr>
                <w:b/>
                <w:bCs/>
                <w:color w:val="000000"/>
                <w:szCs w:val="28"/>
                <w:lang w:val="vi-VN"/>
              </w:rPr>
            </w:pPr>
          </w:p>
          <w:p w:rsidR="0028570A" w:rsidRDefault="0028570A" w:rsidP="002A7EC7">
            <w:pPr>
              <w:spacing w:after="0" w:line="240" w:lineRule="auto"/>
              <w:jc w:val="center"/>
              <w:rPr>
                <w:b/>
                <w:bCs/>
                <w:color w:val="000000"/>
                <w:szCs w:val="28"/>
                <w:lang w:val="vi-VN"/>
              </w:rPr>
            </w:pPr>
          </w:p>
          <w:p w:rsidR="0028570A" w:rsidRPr="00D36E54" w:rsidRDefault="0028570A" w:rsidP="002A7EC7">
            <w:pPr>
              <w:spacing w:after="0" w:line="240" w:lineRule="auto"/>
              <w:jc w:val="center"/>
              <w:rPr>
                <w:color w:val="000000"/>
                <w:szCs w:val="28"/>
              </w:rPr>
            </w:pPr>
            <w:r w:rsidRPr="00D36E54">
              <w:rPr>
                <w:b/>
                <w:bCs/>
                <w:color w:val="000000"/>
                <w:szCs w:val="28"/>
                <w:lang w:val="vi-VN"/>
              </w:rPr>
              <w:br/>
            </w:r>
            <w:r>
              <w:rPr>
                <w:b/>
                <w:bCs/>
                <w:color w:val="000000"/>
                <w:szCs w:val="28"/>
              </w:rPr>
              <w:t>Nguyễn Hữu Thạch</w:t>
            </w:r>
            <w:r w:rsidRPr="00D36E54">
              <w:rPr>
                <w:b/>
                <w:bCs/>
                <w:color w:val="000000"/>
                <w:szCs w:val="28"/>
                <w:lang w:val="vi-VN"/>
              </w:rPr>
              <w:br/>
            </w:r>
            <w:r w:rsidRPr="00D36E54">
              <w:rPr>
                <w:b/>
                <w:bCs/>
                <w:color w:val="000000"/>
                <w:szCs w:val="28"/>
                <w:lang w:val="vi-VN"/>
              </w:rPr>
              <w:br/>
            </w:r>
          </w:p>
        </w:tc>
      </w:tr>
    </w:tbl>
    <w:p w:rsidR="0028570A" w:rsidRPr="00051048" w:rsidRDefault="0028570A" w:rsidP="009758FD">
      <w:pPr>
        <w:rPr>
          <w:sz w:val="2"/>
          <w:szCs w:val="2"/>
        </w:rPr>
      </w:pPr>
    </w:p>
    <w:sectPr w:rsidR="0028570A" w:rsidRPr="00051048" w:rsidSect="002A7EC7">
      <w:footerReference w:type="default" r:id="rId6"/>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1DE" w:rsidRDefault="009231DE" w:rsidP="00A9465B">
      <w:pPr>
        <w:spacing w:after="0" w:line="240" w:lineRule="auto"/>
      </w:pPr>
      <w:r>
        <w:separator/>
      </w:r>
    </w:p>
  </w:endnote>
  <w:endnote w:type="continuationSeparator" w:id="0">
    <w:p w:rsidR="009231DE" w:rsidRDefault="009231DE" w:rsidP="00A94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70A" w:rsidRDefault="00F2038A" w:rsidP="00831E62">
    <w:pPr>
      <w:pStyle w:val="Footer"/>
      <w:jc w:val="center"/>
    </w:pPr>
    <w:r>
      <w:fldChar w:fldCharType="begin"/>
    </w:r>
    <w:r>
      <w:instrText xml:space="preserve"> PAGE   \* MERGEFORMAT </w:instrText>
    </w:r>
    <w:r>
      <w:fldChar w:fldCharType="separate"/>
    </w:r>
    <w:r w:rsidR="00261343">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1DE" w:rsidRDefault="009231DE" w:rsidP="00A9465B">
      <w:pPr>
        <w:spacing w:after="0" w:line="240" w:lineRule="auto"/>
      </w:pPr>
      <w:r>
        <w:separator/>
      </w:r>
    </w:p>
  </w:footnote>
  <w:footnote w:type="continuationSeparator" w:id="0">
    <w:p w:rsidR="009231DE" w:rsidRDefault="009231DE" w:rsidP="00A946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127"/>
    <w:rsid w:val="00006091"/>
    <w:rsid w:val="00011330"/>
    <w:rsid w:val="000311C6"/>
    <w:rsid w:val="000376A5"/>
    <w:rsid w:val="000439FF"/>
    <w:rsid w:val="00051048"/>
    <w:rsid w:val="00057B34"/>
    <w:rsid w:val="00060220"/>
    <w:rsid w:val="000713B4"/>
    <w:rsid w:val="00075172"/>
    <w:rsid w:val="00080AD3"/>
    <w:rsid w:val="00082E7D"/>
    <w:rsid w:val="0008596C"/>
    <w:rsid w:val="0009385D"/>
    <w:rsid w:val="00095452"/>
    <w:rsid w:val="00095E57"/>
    <w:rsid w:val="00096E56"/>
    <w:rsid w:val="000A6FD0"/>
    <w:rsid w:val="000B1850"/>
    <w:rsid w:val="000B678A"/>
    <w:rsid w:val="000C03A5"/>
    <w:rsid w:val="000C2442"/>
    <w:rsid w:val="000E489D"/>
    <w:rsid w:val="000E6F6B"/>
    <w:rsid w:val="000F4613"/>
    <w:rsid w:val="000F4F3D"/>
    <w:rsid w:val="00107AFF"/>
    <w:rsid w:val="00113854"/>
    <w:rsid w:val="00113BF4"/>
    <w:rsid w:val="001144D2"/>
    <w:rsid w:val="00114FBE"/>
    <w:rsid w:val="00117B1B"/>
    <w:rsid w:val="00120294"/>
    <w:rsid w:val="00123C3D"/>
    <w:rsid w:val="00124A7E"/>
    <w:rsid w:val="00131011"/>
    <w:rsid w:val="00131348"/>
    <w:rsid w:val="00131D5A"/>
    <w:rsid w:val="00133056"/>
    <w:rsid w:val="00133C4F"/>
    <w:rsid w:val="00135828"/>
    <w:rsid w:val="00137D04"/>
    <w:rsid w:val="00140CD4"/>
    <w:rsid w:val="0014221D"/>
    <w:rsid w:val="0014225F"/>
    <w:rsid w:val="00142CD3"/>
    <w:rsid w:val="00145D5A"/>
    <w:rsid w:val="00151AB7"/>
    <w:rsid w:val="00160BC3"/>
    <w:rsid w:val="00165651"/>
    <w:rsid w:val="00167236"/>
    <w:rsid w:val="00175B65"/>
    <w:rsid w:val="00176226"/>
    <w:rsid w:val="00194632"/>
    <w:rsid w:val="0019639F"/>
    <w:rsid w:val="001A4FCC"/>
    <w:rsid w:val="001A5D13"/>
    <w:rsid w:val="001B09C8"/>
    <w:rsid w:val="001B495C"/>
    <w:rsid w:val="001B615B"/>
    <w:rsid w:val="001C4479"/>
    <w:rsid w:val="001C53C5"/>
    <w:rsid w:val="001D1827"/>
    <w:rsid w:val="001D3215"/>
    <w:rsid w:val="001E565C"/>
    <w:rsid w:val="001F76BE"/>
    <w:rsid w:val="001F7C7C"/>
    <w:rsid w:val="0020363A"/>
    <w:rsid w:val="00204CFD"/>
    <w:rsid w:val="002064B9"/>
    <w:rsid w:val="00211A42"/>
    <w:rsid w:val="002209B9"/>
    <w:rsid w:val="00221692"/>
    <w:rsid w:val="0023108E"/>
    <w:rsid w:val="00234347"/>
    <w:rsid w:val="00244B75"/>
    <w:rsid w:val="00254B9B"/>
    <w:rsid w:val="00261048"/>
    <w:rsid w:val="00261343"/>
    <w:rsid w:val="00264F8C"/>
    <w:rsid w:val="0027650D"/>
    <w:rsid w:val="0028570A"/>
    <w:rsid w:val="00287DD0"/>
    <w:rsid w:val="002A5285"/>
    <w:rsid w:val="002A7EC7"/>
    <w:rsid w:val="002B22A5"/>
    <w:rsid w:val="002C00F6"/>
    <w:rsid w:val="002C50BB"/>
    <w:rsid w:val="002E334A"/>
    <w:rsid w:val="002E6E29"/>
    <w:rsid w:val="002F0C19"/>
    <w:rsid w:val="00307AD1"/>
    <w:rsid w:val="0031046D"/>
    <w:rsid w:val="00312981"/>
    <w:rsid w:val="00323526"/>
    <w:rsid w:val="00327BB7"/>
    <w:rsid w:val="00334180"/>
    <w:rsid w:val="0033609A"/>
    <w:rsid w:val="003615E2"/>
    <w:rsid w:val="003669DF"/>
    <w:rsid w:val="0039175A"/>
    <w:rsid w:val="003A05D6"/>
    <w:rsid w:val="003B0E64"/>
    <w:rsid w:val="003B319B"/>
    <w:rsid w:val="003D2558"/>
    <w:rsid w:val="003D3BFA"/>
    <w:rsid w:val="003E4CA2"/>
    <w:rsid w:val="00403408"/>
    <w:rsid w:val="004041E4"/>
    <w:rsid w:val="004046CC"/>
    <w:rsid w:val="00413507"/>
    <w:rsid w:val="00413852"/>
    <w:rsid w:val="00417FFC"/>
    <w:rsid w:val="004257E7"/>
    <w:rsid w:val="00434A02"/>
    <w:rsid w:val="004353D7"/>
    <w:rsid w:val="004467B0"/>
    <w:rsid w:val="00447706"/>
    <w:rsid w:val="004546D6"/>
    <w:rsid w:val="004615B3"/>
    <w:rsid w:val="00474AA4"/>
    <w:rsid w:val="0048666C"/>
    <w:rsid w:val="004961A8"/>
    <w:rsid w:val="004979AF"/>
    <w:rsid w:val="00497EC0"/>
    <w:rsid w:val="004A317E"/>
    <w:rsid w:val="004A3C2F"/>
    <w:rsid w:val="004A4D14"/>
    <w:rsid w:val="004B14BE"/>
    <w:rsid w:val="004C181A"/>
    <w:rsid w:val="004C3F9F"/>
    <w:rsid w:val="004C5BBD"/>
    <w:rsid w:val="004D5DA7"/>
    <w:rsid w:val="004E0BCE"/>
    <w:rsid w:val="004E21DB"/>
    <w:rsid w:val="004E5560"/>
    <w:rsid w:val="0050224E"/>
    <w:rsid w:val="00514E81"/>
    <w:rsid w:val="005154EA"/>
    <w:rsid w:val="005172CD"/>
    <w:rsid w:val="005248B8"/>
    <w:rsid w:val="00524F4A"/>
    <w:rsid w:val="00526D5C"/>
    <w:rsid w:val="00531CB4"/>
    <w:rsid w:val="00532690"/>
    <w:rsid w:val="005647E3"/>
    <w:rsid w:val="00565916"/>
    <w:rsid w:val="00567C78"/>
    <w:rsid w:val="00572999"/>
    <w:rsid w:val="00572ABE"/>
    <w:rsid w:val="00573785"/>
    <w:rsid w:val="00576C55"/>
    <w:rsid w:val="005776ED"/>
    <w:rsid w:val="00582436"/>
    <w:rsid w:val="00582F9C"/>
    <w:rsid w:val="005920D5"/>
    <w:rsid w:val="005A0576"/>
    <w:rsid w:val="005A112A"/>
    <w:rsid w:val="005A12E4"/>
    <w:rsid w:val="005A14C8"/>
    <w:rsid w:val="005A39E8"/>
    <w:rsid w:val="005A43C2"/>
    <w:rsid w:val="005A501A"/>
    <w:rsid w:val="005C1D93"/>
    <w:rsid w:val="005C49EF"/>
    <w:rsid w:val="005D033C"/>
    <w:rsid w:val="005D10C2"/>
    <w:rsid w:val="005D1DCF"/>
    <w:rsid w:val="005D57C3"/>
    <w:rsid w:val="005D66B7"/>
    <w:rsid w:val="005D7D07"/>
    <w:rsid w:val="005E2323"/>
    <w:rsid w:val="005E749A"/>
    <w:rsid w:val="005F06CD"/>
    <w:rsid w:val="00603B88"/>
    <w:rsid w:val="00604BB2"/>
    <w:rsid w:val="00605CA1"/>
    <w:rsid w:val="00611E8C"/>
    <w:rsid w:val="006136C3"/>
    <w:rsid w:val="00615917"/>
    <w:rsid w:val="006341D1"/>
    <w:rsid w:val="0068670C"/>
    <w:rsid w:val="006B79C9"/>
    <w:rsid w:val="006C0127"/>
    <w:rsid w:val="006C1AA3"/>
    <w:rsid w:val="006C6D84"/>
    <w:rsid w:val="006F30A3"/>
    <w:rsid w:val="006F4F19"/>
    <w:rsid w:val="006F6673"/>
    <w:rsid w:val="006F6BED"/>
    <w:rsid w:val="00701118"/>
    <w:rsid w:val="00704EAF"/>
    <w:rsid w:val="0070790E"/>
    <w:rsid w:val="00712CF9"/>
    <w:rsid w:val="00720BEE"/>
    <w:rsid w:val="00725687"/>
    <w:rsid w:val="007268DF"/>
    <w:rsid w:val="007342C0"/>
    <w:rsid w:val="00735DF7"/>
    <w:rsid w:val="00735E46"/>
    <w:rsid w:val="00741E6D"/>
    <w:rsid w:val="00742544"/>
    <w:rsid w:val="007443A6"/>
    <w:rsid w:val="00746F51"/>
    <w:rsid w:val="00754620"/>
    <w:rsid w:val="00757A3A"/>
    <w:rsid w:val="007640A3"/>
    <w:rsid w:val="00776683"/>
    <w:rsid w:val="007766DE"/>
    <w:rsid w:val="0077713D"/>
    <w:rsid w:val="00777693"/>
    <w:rsid w:val="00782064"/>
    <w:rsid w:val="0078491B"/>
    <w:rsid w:val="00784D17"/>
    <w:rsid w:val="00791271"/>
    <w:rsid w:val="0079167F"/>
    <w:rsid w:val="007965D1"/>
    <w:rsid w:val="007A2D13"/>
    <w:rsid w:val="007C09FE"/>
    <w:rsid w:val="007D37E2"/>
    <w:rsid w:val="007D56DA"/>
    <w:rsid w:val="007E3201"/>
    <w:rsid w:val="00803AC2"/>
    <w:rsid w:val="008077CB"/>
    <w:rsid w:val="008246CA"/>
    <w:rsid w:val="008275D7"/>
    <w:rsid w:val="0082775F"/>
    <w:rsid w:val="00831E62"/>
    <w:rsid w:val="00831EFE"/>
    <w:rsid w:val="00833B3D"/>
    <w:rsid w:val="00834AB1"/>
    <w:rsid w:val="008414A4"/>
    <w:rsid w:val="0084366C"/>
    <w:rsid w:val="008460CB"/>
    <w:rsid w:val="0085265C"/>
    <w:rsid w:val="008763E7"/>
    <w:rsid w:val="0088289F"/>
    <w:rsid w:val="00890459"/>
    <w:rsid w:val="00895324"/>
    <w:rsid w:val="00896347"/>
    <w:rsid w:val="00896956"/>
    <w:rsid w:val="008A6924"/>
    <w:rsid w:val="008A6F3B"/>
    <w:rsid w:val="008B0658"/>
    <w:rsid w:val="008B4D63"/>
    <w:rsid w:val="008B57F3"/>
    <w:rsid w:val="008B64DE"/>
    <w:rsid w:val="008C08AD"/>
    <w:rsid w:val="008C20F5"/>
    <w:rsid w:val="008C4558"/>
    <w:rsid w:val="008E426B"/>
    <w:rsid w:val="008F340F"/>
    <w:rsid w:val="008F3B68"/>
    <w:rsid w:val="008F5972"/>
    <w:rsid w:val="008F6437"/>
    <w:rsid w:val="00904580"/>
    <w:rsid w:val="00911DFB"/>
    <w:rsid w:val="009135B7"/>
    <w:rsid w:val="009216E9"/>
    <w:rsid w:val="009231DE"/>
    <w:rsid w:val="00924157"/>
    <w:rsid w:val="009313CB"/>
    <w:rsid w:val="00936A55"/>
    <w:rsid w:val="00936E03"/>
    <w:rsid w:val="009434A8"/>
    <w:rsid w:val="009618BB"/>
    <w:rsid w:val="00970E7E"/>
    <w:rsid w:val="009720AF"/>
    <w:rsid w:val="00972D25"/>
    <w:rsid w:val="009758FD"/>
    <w:rsid w:val="00975DEC"/>
    <w:rsid w:val="009802E2"/>
    <w:rsid w:val="00981763"/>
    <w:rsid w:val="00984E41"/>
    <w:rsid w:val="00996DD1"/>
    <w:rsid w:val="009974E8"/>
    <w:rsid w:val="00997AED"/>
    <w:rsid w:val="009A44FF"/>
    <w:rsid w:val="009A671A"/>
    <w:rsid w:val="009A6C87"/>
    <w:rsid w:val="009B6B03"/>
    <w:rsid w:val="009C0A27"/>
    <w:rsid w:val="009D0473"/>
    <w:rsid w:val="009F0F50"/>
    <w:rsid w:val="009F6661"/>
    <w:rsid w:val="009F6B7C"/>
    <w:rsid w:val="00A01E4A"/>
    <w:rsid w:val="00A04A45"/>
    <w:rsid w:val="00A10E2B"/>
    <w:rsid w:val="00A22D2C"/>
    <w:rsid w:val="00A42A0D"/>
    <w:rsid w:val="00A43D59"/>
    <w:rsid w:val="00A45416"/>
    <w:rsid w:val="00A56A31"/>
    <w:rsid w:val="00A64E2B"/>
    <w:rsid w:val="00A65CBA"/>
    <w:rsid w:val="00A65D0C"/>
    <w:rsid w:val="00A6739C"/>
    <w:rsid w:val="00A70D20"/>
    <w:rsid w:val="00A8216E"/>
    <w:rsid w:val="00A90283"/>
    <w:rsid w:val="00A9465B"/>
    <w:rsid w:val="00A94F6C"/>
    <w:rsid w:val="00AA2C80"/>
    <w:rsid w:val="00AB42B8"/>
    <w:rsid w:val="00AB6EF8"/>
    <w:rsid w:val="00AD015E"/>
    <w:rsid w:val="00AD5D8F"/>
    <w:rsid w:val="00AD6265"/>
    <w:rsid w:val="00AF11E6"/>
    <w:rsid w:val="00AF3B1B"/>
    <w:rsid w:val="00B11094"/>
    <w:rsid w:val="00B1646C"/>
    <w:rsid w:val="00B17C1C"/>
    <w:rsid w:val="00B260BE"/>
    <w:rsid w:val="00B31CC2"/>
    <w:rsid w:val="00B3268E"/>
    <w:rsid w:val="00B34DFC"/>
    <w:rsid w:val="00B37091"/>
    <w:rsid w:val="00B41877"/>
    <w:rsid w:val="00B42E91"/>
    <w:rsid w:val="00B44A04"/>
    <w:rsid w:val="00B44A22"/>
    <w:rsid w:val="00B62BAB"/>
    <w:rsid w:val="00B652B6"/>
    <w:rsid w:val="00B71E0A"/>
    <w:rsid w:val="00B75B44"/>
    <w:rsid w:val="00B77956"/>
    <w:rsid w:val="00B8093C"/>
    <w:rsid w:val="00B96B65"/>
    <w:rsid w:val="00B96DA2"/>
    <w:rsid w:val="00BA5236"/>
    <w:rsid w:val="00BA5D9A"/>
    <w:rsid w:val="00BC080C"/>
    <w:rsid w:val="00BC089F"/>
    <w:rsid w:val="00BD41BB"/>
    <w:rsid w:val="00BE5094"/>
    <w:rsid w:val="00BE754D"/>
    <w:rsid w:val="00C0557A"/>
    <w:rsid w:val="00C07F74"/>
    <w:rsid w:val="00C10109"/>
    <w:rsid w:val="00C153F3"/>
    <w:rsid w:val="00C16ADA"/>
    <w:rsid w:val="00C2194E"/>
    <w:rsid w:val="00C23719"/>
    <w:rsid w:val="00C26C82"/>
    <w:rsid w:val="00C31E32"/>
    <w:rsid w:val="00C363B4"/>
    <w:rsid w:val="00C37810"/>
    <w:rsid w:val="00C42B10"/>
    <w:rsid w:val="00C522D2"/>
    <w:rsid w:val="00C62227"/>
    <w:rsid w:val="00C649B5"/>
    <w:rsid w:val="00C6775C"/>
    <w:rsid w:val="00C7634D"/>
    <w:rsid w:val="00C84915"/>
    <w:rsid w:val="00C96849"/>
    <w:rsid w:val="00CA33E6"/>
    <w:rsid w:val="00CA7287"/>
    <w:rsid w:val="00CB0DFE"/>
    <w:rsid w:val="00CB7E00"/>
    <w:rsid w:val="00CC285A"/>
    <w:rsid w:val="00CC4A96"/>
    <w:rsid w:val="00CD3E85"/>
    <w:rsid w:val="00CE4F04"/>
    <w:rsid w:val="00CE6EC2"/>
    <w:rsid w:val="00CF0822"/>
    <w:rsid w:val="00CF1DE6"/>
    <w:rsid w:val="00CF6B60"/>
    <w:rsid w:val="00CF7BBD"/>
    <w:rsid w:val="00D018E2"/>
    <w:rsid w:val="00D024E1"/>
    <w:rsid w:val="00D04EA0"/>
    <w:rsid w:val="00D117E4"/>
    <w:rsid w:val="00D15EC0"/>
    <w:rsid w:val="00D24406"/>
    <w:rsid w:val="00D27194"/>
    <w:rsid w:val="00D278B7"/>
    <w:rsid w:val="00D31571"/>
    <w:rsid w:val="00D36E54"/>
    <w:rsid w:val="00D41DA9"/>
    <w:rsid w:val="00D45CB5"/>
    <w:rsid w:val="00D601F5"/>
    <w:rsid w:val="00D60EDB"/>
    <w:rsid w:val="00D8769B"/>
    <w:rsid w:val="00D97908"/>
    <w:rsid w:val="00DA4FF3"/>
    <w:rsid w:val="00DA52A6"/>
    <w:rsid w:val="00DB05A4"/>
    <w:rsid w:val="00DB545A"/>
    <w:rsid w:val="00DC0C1F"/>
    <w:rsid w:val="00DC28D6"/>
    <w:rsid w:val="00DC4346"/>
    <w:rsid w:val="00DC5ED3"/>
    <w:rsid w:val="00DD0039"/>
    <w:rsid w:val="00DD3AC2"/>
    <w:rsid w:val="00DD706F"/>
    <w:rsid w:val="00DE3ABD"/>
    <w:rsid w:val="00DE461F"/>
    <w:rsid w:val="00DF4110"/>
    <w:rsid w:val="00E02D92"/>
    <w:rsid w:val="00E14A2C"/>
    <w:rsid w:val="00E23420"/>
    <w:rsid w:val="00E40482"/>
    <w:rsid w:val="00E42147"/>
    <w:rsid w:val="00E55B57"/>
    <w:rsid w:val="00E56F62"/>
    <w:rsid w:val="00E607DE"/>
    <w:rsid w:val="00E62332"/>
    <w:rsid w:val="00E67A06"/>
    <w:rsid w:val="00E702E9"/>
    <w:rsid w:val="00E72300"/>
    <w:rsid w:val="00E75823"/>
    <w:rsid w:val="00E75BED"/>
    <w:rsid w:val="00E82505"/>
    <w:rsid w:val="00E934D0"/>
    <w:rsid w:val="00EA38A6"/>
    <w:rsid w:val="00EA576B"/>
    <w:rsid w:val="00EA75F9"/>
    <w:rsid w:val="00EB3116"/>
    <w:rsid w:val="00ED0A72"/>
    <w:rsid w:val="00ED30DD"/>
    <w:rsid w:val="00ED6653"/>
    <w:rsid w:val="00ED753D"/>
    <w:rsid w:val="00EE7366"/>
    <w:rsid w:val="00EE7B76"/>
    <w:rsid w:val="00EF0215"/>
    <w:rsid w:val="00EF09A4"/>
    <w:rsid w:val="00EF4D0F"/>
    <w:rsid w:val="00EF5F24"/>
    <w:rsid w:val="00F14B50"/>
    <w:rsid w:val="00F2038A"/>
    <w:rsid w:val="00F236AC"/>
    <w:rsid w:val="00F459E8"/>
    <w:rsid w:val="00F52B97"/>
    <w:rsid w:val="00F53DDF"/>
    <w:rsid w:val="00F62C03"/>
    <w:rsid w:val="00F65641"/>
    <w:rsid w:val="00F87C9E"/>
    <w:rsid w:val="00F95E0C"/>
    <w:rsid w:val="00F963F6"/>
    <w:rsid w:val="00FA3AA6"/>
    <w:rsid w:val="00FB271C"/>
    <w:rsid w:val="00FB3C74"/>
    <w:rsid w:val="00FC0C95"/>
    <w:rsid w:val="00FC23F4"/>
    <w:rsid w:val="00FC2795"/>
    <w:rsid w:val="00FE2DF6"/>
    <w:rsid w:val="00FE3983"/>
    <w:rsid w:val="00FE6D7E"/>
    <w:rsid w:val="00FF4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61CD6"/>
  <w15:docId w15:val="{D5FF7894-C3A5-479E-BE99-AAE8438A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28D6"/>
    <w:pPr>
      <w:spacing w:after="200" w:line="276" w:lineRule="auto"/>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04EA0"/>
    <w:pPr>
      <w:spacing w:before="100" w:beforeAutospacing="1" w:after="100" w:afterAutospacing="1" w:line="240" w:lineRule="auto"/>
    </w:pPr>
    <w:rPr>
      <w:rFonts w:eastAsia="Times New Roman"/>
      <w:sz w:val="24"/>
      <w:szCs w:val="24"/>
    </w:rPr>
  </w:style>
  <w:style w:type="character" w:styleId="Hyperlink">
    <w:name w:val="Hyperlink"/>
    <w:uiPriority w:val="99"/>
    <w:semiHidden/>
    <w:rsid w:val="00D04EA0"/>
    <w:rPr>
      <w:rFonts w:cs="Times New Roman"/>
      <w:color w:val="0000FF"/>
      <w:u w:val="single"/>
    </w:rPr>
  </w:style>
  <w:style w:type="character" w:styleId="Strong">
    <w:name w:val="Strong"/>
    <w:uiPriority w:val="99"/>
    <w:qFormat/>
    <w:rsid w:val="00ED753D"/>
    <w:rPr>
      <w:rFonts w:cs="Times New Roman"/>
      <w:b/>
      <w:bCs/>
    </w:rPr>
  </w:style>
  <w:style w:type="paragraph" w:styleId="BalloonText">
    <w:name w:val="Balloon Text"/>
    <w:basedOn w:val="Normal"/>
    <w:link w:val="BalloonTextChar"/>
    <w:uiPriority w:val="99"/>
    <w:semiHidden/>
    <w:rsid w:val="00B96B6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96B65"/>
    <w:rPr>
      <w:rFonts w:ascii="Tahoma" w:hAnsi="Tahoma" w:cs="Tahoma"/>
      <w:sz w:val="16"/>
      <w:szCs w:val="16"/>
    </w:rPr>
  </w:style>
  <w:style w:type="paragraph" w:styleId="Header">
    <w:name w:val="header"/>
    <w:basedOn w:val="Normal"/>
    <w:link w:val="HeaderChar"/>
    <w:uiPriority w:val="99"/>
    <w:rsid w:val="00A9465B"/>
    <w:pPr>
      <w:tabs>
        <w:tab w:val="center" w:pos="4680"/>
        <w:tab w:val="right" w:pos="9360"/>
      </w:tabs>
      <w:spacing w:after="0" w:line="240" w:lineRule="auto"/>
    </w:pPr>
  </w:style>
  <w:style w:type="character" w:customStyle="1" w:styleId="HeaderChar">
    <w:name w:val="Header Char"/>
    <w:link w:val="Header"/>
    <w:uiPriority w:val="99"/>
    <w:locked/>
    <w:rsid w:val="00A9465B"/>
    <w:rPr>
      <w:rFonts w:cs="Times New Roman"/>
      <w:sz w:val="22"/>
      <w:szCs w:val="22"/>
    </w:rPr>
  </w:style>
  <w:style w:type="paragraph" w:styleId="Footer">
    <w:name w:val="footer"/>
    <w:basedOn w:val="Normal"/>
    <w:link w:val="FooterChar"/>
    <w:uiPriority w:val="99"/>
    <w:rsid w:val="00A9465B"/>
    <w:pPr>
      <w:tabs>
        <w:tab w:val="center" w:pos="4680"/>
        <w:tab w:val="right" w:pos="9360"/>
      </w:tabs>
      <w:spacing w:after="0" w:line="240" w:lineRule="auto"/>
    </w:pPr>
  </w:style>
  <w:style w:type="character" w:customStyle="1" w:styleId="FooterChar">
    <w:name w:val="Footer Char"/>
    <w:link w:val="Footer"/>
    <w:uiPriority w:val="99"/>
    <w:locked/>
    <w:rsid w:val="00A9465B"/>
    <w:rPr>
      <w:rFonts w:cs="Times New Roman"/>
      <w:sz w:val="22"/>
      <w:szCs w:val="22"/>
    </w:rPr>
  </w:style>
  <w:style w:type="paragraph" w:styleId="ListParagraph">
    <w:name w:val="List Paragraph"/>
    <w:basedOn w:val="Normal"/>
    <w:uiPriority w:val="99"/>
    <w:qFormat/>
    <w:rsid w:val="00A67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713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h%3fng%20N%3fi%20v%3f%202015\Nam%202019\K%3ft%20lu%3fn%20TTr%20t%3fnh\K%3f%20ho%3fch%20ph&#225;t%20huy%20uu%20di%3fm,%20kh%3fc%20ph%3fc%20khuy%3ft%20di%3f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 ho?ch phát huy uu di?m, kh?c ph?c khuy?t di?m.dot</Template>
  <TotalTime>2</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Truong</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Windows User</dc:creator>
  <cp:keywords/>
  <dc:description/>
  <cp:lastModifiedBy>User</cp:lastModifiedBy>
  <cp:revision>47</cp:revision>
  <cp:lastPrinted>2019-02-14T02:05:00Z</cp:lastPrinted>
  <dcterms:created xsi:type="dcterms:W3CDTF">2020-01-15T03:56:00Z</dcterms:created>
  <dcterms:modified xsi:type="dcterms:W3CDTF">2020-01-20T10:59:00Z</dcterms:modified>
</cp:coreProperties>
</file>