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6158"/>
      </w:tblGrid>
      <w:tr w:rsidR="00C26F64" w:rsidRPr="005352D4" w:rsidTr="00F40EB6">
        <w:tc>
          <w:tcPr>
            <w:tcW w:w="3119" w:type="dxa"/>
          </w:tcPr>
          <w:p w:rsidR="00C26F64" w:rsidRPr="005352D4" w:rsidRDefault="00C26F64" w:rsidP="00F40EB6">
            <w:pPr>
              <w:spacing w:after="0" w:line="240" w:lineRule="auto"/>
              <w:jc w:val="center"/>
              <w:rPr>
                <w:rFonts w:ascii="Times New Roman" w:hAnsi="Times New Roman" w:cs="Times New Roman"/>
                <w:b/>
                <w:sz w:val="26"/>
                <w:szCs w:val="26"/>
              </w:rPr>
            </w:pPr>
            <w:r w:rsidRPr="005352D4">
              <w:rPr>
                <w:rFonts w:ascii="Times New Roman" w:hAnsi="Times New Roman" w:cs="Times New Roman"/>
                <w:b/>
                <w:sz w:val="26"/>
                <w:szCs w:val="26"/>
              </w:rPr>
              <w:t>ỦY BAN NHÂN DÂN</w:t>
            </w:r>
          </w:p>
          <w:p w:rsidR="00C26F64" w:rsidRPr="005352D4" w:rsidRDefault="00C26F64" w:rsidP="00F40EB6">
            <w:pPr>
              <w:spacing w:after="0" w:line="240" w:lineRule="auto"/>
              <w:jc w:val="center"/>
              <w:rPr>
                <w:rFonts w:ascii="Times New Roman" w:hAnsi="Times New Roman" w:cs="Times New Roman"/>
                <w:b/>
                <w:sz w:val="28"/>
                <w:szCs w:val="28"/>
              </w:rPr>
            </w:pPr>
            <w:r w:rsidRPr="005352D4">
              <w:rPr>
                <w:rFonts w:ascii="Times New Roman" w:hAnsi="Times New Roman" w:cs="Times New Roman"/>
                <w:b/>
                <w:sz w:val="26"/>
                <w:szCs w:val="26"/>
              </w:rPr>
              <w:t>HUYỆN IA H’DRAI</w:t>
            </w:r>
          </w:p>
        </w:tc>
        <w:tc>
          <w:tcPr>
            <w:tcW w:w="6237" w:type="dxa"/>
          </w:tcPr>
          <w:p w:rsidR="00C26F64" w:rsidRPr="005352D4" w:rsidRDefault="00C26F64" w:rsidP="00F40EB6">
            <w:pPr>
              <w:spacing w:after="0" w:line="240" w:lineRule="auto"/>
              <w:jc w:val="center"/>
              <w:rPr>
                <w:rFonts w:ascii="Times New Roman" w:hAnsi="Times New Roman" w:cs="Times New Roman"/>
                <w:b/>
                <w:sz w:val="26"/>
                <w:szCs w:val="26"/>
              </w:rPr>
            </w:pPr>
            <w:r w:rsidRPr="005352D4">
              <w:rPr>
                <w:rFonts w:ascii="Times New Roman" w:hAnsi="Times New Roman" w:cs="Times New Roman"/>
                <w:b/>
                <w:sz w:val="26"/>
                <w:szCs w:val="26"/>
              </w:rPr>
              <w:t>CỘNG HÒA XÃ HỘI CHỦ NGHĨA VIỆT NAM</w:t>
            </w:r>
          </w:p>
          <w:p w:rsidR="00C26F64" w:rsidRPr="005352D4" w:rsidRDefault="00C26F64" w:rsidP="00F40EB6">
            <w:pPr>
              <w:spacing w:after="0" w:line="240" w:lineRule="auto"/>
              <w:jc w:val="center"/>
              <w:rPr>
                <w:rFonts w:ascii="Times New Roman" w:hAnsi="Times New Roman" w:cs="Times New Roman"/>
                <w:b/>
                <w:sz w:val="28"/>
                <w:szCs w:val="28"/>
              </w:rPr>
            </w:pPr>
            <w:r w:rsidRPr="005352D4">
              <w:rPr>
                <w:rFonts w:ascii="Times New Roman" w:hAnsi="Times New Roman" w:cs="Times New Roman"/>
                <w:b/>
                <w:sz w:val="28"/>
                <w:szCs w:val="28"/>
              </w:rPr>
              <w:t>Độc lập</w:t>
            </w:r>
            <w:r w:rsidRPr="005352D4">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5352D4">
              <w:rPr>
                <w:rFonts w:ascii="Times New Roman" w:hAnsi="Times New Roman" w:cs="Times New Roman"/>
                <w:b/>
                <w:sz w:val="28"/>
                <w:szCs w:val="28"/>
              </w:rPr>
              <w:t>Tự</w:t>
            </w:r>
            <w:r>
              <w:rPr>
                <w:rFonts w:ascii="Times New Roman" w:hAnsi="Times New Roman" w:cs="Times New Roman"/>
                <w:b/>
                <w:sz w:val="28"/>
                <w:szCs w:val="28"/>
              </w:rPr>
              <w:t xml:space="preserve"> do</w:t>
            </w:r>
            <w:r w:rsidRPr="005352D4">
              <w:rPr>
                <w:rFonts w:ascii="Times New Roman" w:hAnsi="Times New Roman" w:cs="Times New Roman"/>
                <w:b/>
                <w:sz w:val="28"/>
                <w:szCs w:val="28"/>
              </w:rPr>
              <w:t xml:space="preserve"> </w:t>
            </w:r>
            <w:r w:rsidRPr="005352D4">
              <w:rPr>
                <w:rFonts w:ascii="Times New Roman" w:hAnsi="Times New Roman" w:cs="Times New Roman"/>
                <w:sz w:val="28"/>
                <w:szCs w:val="28"/>
              </w:rPr>
              <w:t>-</w:t>
            </w:r>
            <w:r w:rsidRPr="005352D4">
              <w:rPr>
                <w:rFonts w:ascii="Times New Roman" w:hAnsi="Times New Roman" w:cs="Times New Roman"/>
                <w:b/>
                <w:sz w:val="28"/>
                <w:szCs w:val="28"/>
              </w:rPr>
              <w:t xml:space="preserve"> Hạnh phúc</w:t>
            </w:r>
          </w:p>
        </w:tc>
      </w:tr>
      <w:tr w:rsidR="00C26F64" w:rsidRPr="005352D4" w:rsidTr="00F40EB6">
        <w:tc>
          <w:tcPr>
            <w:tcW w:w="3119" w:type="dxa"/>
          </w:tcPr>
          <w:p w:rsidR="00C26F64" w:rsidRPr="005352D4" w:rsidRDefault="00C26F64" w:rsidP="00F40EB6">
            <w:pPr>
              <w:spacing w:before="120"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0C676DE" wp14:editId="08CB210E">
                      <wp:simplePos x="0" y="0"/>
                      <wp:positionH relativeFrom="column">
                        <wp:posOffset>467995</wp:posOffset>
                      </wp:positionH>
                      <wp:positionV relativeFrom="paragraph">
                        <wp:posOffset>8255</wp:posOffset>
                      </wp:positionV>
                      <wp:extent cx="858520" cy="0"/>
                      <wp:effectExtent l="6985" t="10160" r="10795"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6BB79" id="_x0000_t32" coordsize="21600,21600" o:spt="32" o:oned="t" path="m,l21600,21600e" filled="f">
                      <v:path arrowok="t" fillok="f" o:connecttype="none"/>
                      <o:lock v:ext="edit" shapetype="t"/>
                    </v:shapetype>
                    <v:shape id="AutoShape 3" o:spid="_x0000_s1026" type="#_x0000_t32" style="position:absolute;margin-left:36.85pt;margin-top:.65pt;width:6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gz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"/>
                  </w:pict>
                </mc:Fallback>
              </mc:AlternateContent>
            </w:r>
            <w:r w:rsidRPr="005352D4">
              <w:rPr>
                <w:rFonts w:ascii="Times New Roman" w:hAnsi="Times New Roman" w:cs="Times New Roman"/>
                <w:sz w:val="28"/>
                <w:szCs w:val="28"/>
              </w:rPr>
              <w:t xml:space="preserve">Số: </w:t>
            </w:r>
            <w:r>
              <w:rPr>
                <w:rFonts w:ascii="Times New Roman" w:hAnsi="Times New Roman" w:cs="Times New Roman"/>
                <w:sz w:val="28"/>
                <w:szCs w:val="28"/>
              </w:rPr>
              <w:t xml:space="preserve">        </w:t>
            </w:r>
            <w:r w:rsidRPr="005352D4">
              <w:rPr>
                <w:rFonts w:ascii="Times New Roman" w:hAnsi="Times New Roman" w:cs="Times New Roman"/>
                <w:sz w:val="28"/>
                <w:szCs w:val="28"/>
              </w:rPr>
              <w:t xml:space="preserve">    /KH-UBND</w:t>
            </w:r>
          </w:p>
        </w:tc>
        <w:tc>
          <w:tcPr>
            <w:tcW w:w="6237" w:type="dxa"/>
          </w:tcPr>
          <w:p w:rsidR="00C26F64" w:rsidRPr="005352D4" w:rsidRDefault="00C26F64" w:rsidP="00F40EB6">
            <w:pPr>
              <w:spacing w:before="120"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73BFDA0B" wp14:editId="221CCE89">
                      <wp:simplePos x="0" y="0"/>
                      <wp:positionH relativeFrom="column">
                        <wp:posOffset>854710</wp:posOffset>
                      </wp:positionH>
                      <wp:positionV relativeFrom="paragraph">
                        <wp:posOffset>8255</wp:posOffset>
                      </wp:positionV>
                      <wp:extent cx="2115185" cy="0"/>
                      <wp:effectExtent l="12065" t="10160" r="635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A170A" id="AutoShape 4" o:spid="_x0000_s1026" type="#_x0000_t32" style="position:absolute;margin-left:67.3pt;margin-top:.65pt;width:16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Fa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"/>
                  </w:pict>
                </mc:Fallback>
              </mc:AlternateContent>
            </w:r>
            <w:r w:rsidRPr="005352D4">
              <w:rPr>
                <w:rFonts w:ascii="Times New Roman" w:hAnsi="Times New Roman" w:cs="Times New Roman"/>
                <w:i/>
                <w:sz w:val="28"/>
                <w:szCs w:val="28"/>
              </w:rPr>
              <w:t xml:space="preserve">Ia H’Drai, ngày   </w:t>
            </w:r>
            <w:r>
              <w:rPr>
                <w:rFonts w:ascii="Times New Roman" w:hAnsi="Times New Roman" w:cs="Times New Roman"/>
                <w:i/>
                <w:sz w:val="28"/>
                <w:szCs w:val="28"/>
              </w:rPr>
              <w:t xml:space="preserve"> </w:t>
            </w:r>
            <w:r w:rsidRPr="005352D4">
              <w:rPr>
                <w:rFonts w:ascii="Times New Roman" w:hAnsi="Times New Roman" w:cs="Times New Roman"/>
                <w:i/>
                <w:sz w:val="28"/>
                <w:szCs w:val="28"/>
              </w:rPr>
              <w:t xml:space="preserve"> tháng 02 năm 2021</w:t>
            </w:r>
          </w:p>
        </w:tc>
      </w:tr>
    </w:tbl>
    <w:p w:rsidR="00C26F64" w:rsidRPr="005352D4" w:rsidRDefault="00C26F64" w:rsidP="00C26F64">
      <w:pPr>
        <w:jc w:val="center"/>
        <w:rPr>
          <w:rFonts w:ascii="Times New Roman" w:hAnsi="Times New Roman" w:cs="Times New Roman"/>
          <w:b/>
          <w:sz w:val="28"/>
          <w:szCs w:val="28"/>
        </w:rPr>
      </w:pPr>
    </w:p>
    <w:p w:rsidR="00C26F64" w:rsidRPr="005352D4" w:rsidRDefault="00C26F64" w:rsidP="00C26F64">
      <w:pPr>
        <w:spacing w:after="0" w:line="240" w:lineRule="auto"/>
        <w:jc w:val="center"/>
        <w:rPr>
          <w:rFonts w:ascii="Times New Roman" w:hAnsi="Times New Roman" w:cs="Times New Roman"/>
          <w:b/>
          <w:sz w:val="28"/>
          <w:szCs w:val="28"/>
        </w:rPr>
      </w:pPr>
      <w:r w:rsidRPr="005352D4">
        <w:rPr>
          <w:rFonts w:ascii="Times New Roman" w:hAnsi="Times New Roman" w:cs="Times New Roman"/>
          <w:b/>
          <w:sz w:val="28"/>
          <w:szCs w:val="28"/>
        </w:rPr>
        <w:t>KẾ HOẠCH</w:t>
      </w:r>
    </w:p>
    <w:p w:rsidR="00C26F64" w:rsidRPr="005352D4" w:rsidRDefault="00C26F64" w:rsidP="00C26F64">
      <w:pPr>
        <w:spacing w:after="0" w:line="240" w:lineRule="auto"/>
        <w:jc w:val="center"/>
        <w:rPr>
          <w:rFonts w:ascii="Times New Roman" w:hAnsi="Times New Roman" w:cs="Times New Roman"/>
          <w:b/>
          <w:sz w:val="28"/>
          <w:szCs w:val="28"/>
          <w:lang w:val="es-PR"/>
        </w:rPr>
      </w:pPr>
      <w:r w:rsidRPr="005352D4">
        <w:rPr>
          <w:rFonts w:ascii="Times New Roman" w:hAnsi="Times New Roman" w:cs="Times New Roman"/>
          <w:b/>
          <w:sz w:val="28"/>
          <w:szCs w:val="28"/>
          <w:lang w:val="es-PR"/>
        </w:rPr>
        <w:t>Công tác phổ biến, giáo dục pháp luật; hòa giải ở cơ sở; xây dựng</w:t>
      </w:r>
    </w:p>
    <w:p w:rsidR="00C26F64" w:rsidRPr="005352D4" w:rsidRDefault="00C26F64" w:rsidP="00C26F64">
      <w:pPr>
        <w:spacing w:after="0" w:line="240" w:lineRule="auto"/>
        <w:jc w:val="center"/>
        <w:rPr>
          <w:rFonts w:ascii="Times New Roman" w:hAnsi="Times New Roman" w:cs="Times New Roman"/>
          <w:b/>
          <w:sz w:val="28"/>
          <w:szCs w:val="28"/>
          <w:lang w:val="es-PR"/>
        </w:rPr>
      </w:pPr>
      <w:r w:rsidRPr="005352D4">
        <w:rPr>
          <w:rFonts w:ascii="Times New Roman" w:hAnsi="Times New Roman" w:cs="Times New Roman"/>
          <w:b/>
          <w:sz w:val="28"/>
          <w:szCs w:val="28"/>
          <w:lang w:val="es-PR"/>
        </w:rPr>
        <w:t>cấp xã đạt chuẩn tiếp cận pháp luật năm 2021 trên địa bàn huyện</w:t>
      </w:r>
      <w:r>
        <w:rPr>
          <w:rFonts w:ascii="Times New Roman" w:hAnsi="Times New Roman" w:cs="Times New Roman"/>
          <w:b/>
          <w:sz w:val="28"/>
          <w:szCs w:val="28"/>
          <w:lang w:val="es-PR"/>
        </w:rPr>
        <w:t xml:space="preserve"> Ia H’Drai</w:t>
      </w:r>
    </w:p>
    <w:p w:rsidR="00C26F64" w:rsidRPr="00764A41" w:rsidRDefault="00C26F64" w:rsidP="00C26F64">
      <w:pPr>
        <w:spacing w:after="0" w:line="240" w:lineRule="auto"/>
        <w:jc w:val="both"/>
        <w:rPr>
          <w:rFonts w:ascii="Times New Roman" w:hAnsi="Times New Roman" w:cs="Times New Roman"/>
          <w:lang w:val="nl-NL"/>
        </w:rPr>
      </w:pPr>
      <w:r>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462C1F08" wp14:editId="25AF57C4">
                <wp:simplePos x="0" y="0"/>
                <wp:positionH relativeFrom="margin">
                  <wp:align>center</wp:align>
                </wp:positionH>
                <wp:positionV relativeFrom="paragraph">
                  <wp:posOffset>49806</wp:posOffset>
                </wp:positionV>
                <wp:extent cx="9772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31FC6" id="Straight Connector 1"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9pt" to="76.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V8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">
                <w10:wrap anchorx="margin"/>
              </v:line>
            </w:pict>
          </mc:Fallback>
        </mc:AlternateContent>
      </w:r>
    </w:p>
    <w:p w:rsidR="00C26F64" w:rsidRPr="00764A41" w:rsidRDefault="00C26F64" w:rsidP="00C26F64">
      <w:pPr>
        <w:spacing w:after="0" w:line="240" w:lineRule="auto"/>
        <w:jc w:val="both"/>
        <w:rPr>
          <w:rFonts w:ascii="Times New Roman" w:hAnsi="Times New Roman" w:cs="Times New Roman"/>
          <w:lang w:val="es-PR"/>
        </w:rPr>
      </w:pP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sz w:val="28"/>
          <w:szCs w:val="28"/>
          <w:lang w:val="es-PR"/>
        </w:rPr>
        <w:t xml:space="preserve">Thực hiện Kế hoạch số 305/KH-UBND ngày 26/01/2021 của Ủy ban nhân dân tỉnh Kon Tum về công tác phổ biến, giáo dục pháp luật; hòa giải ở cơ sở; xây dựng cấp xã đạt chuẩn tiếp cận pháp luật năm 2021 trên địa bàn tỉnh. </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sz w:val="28"/>
          <w:szCs w:val="28"/>
          <w:lang w:val="es-PR"/>
        </w:rPr>
        <w:t xml:space="preserve">Ủy ban nhân dân huyện ban hành Kế hoạch triển khai thực hiện công tác phổ biến, giáo dục pháp luật; hòa giải ở cơ sở; xây dựng cấp xã đạt chuẩn tiếp cận pháp luật năm 2021 trên địa bàn huyện, cụ thể như sau: </w:t>
      </w:r>
    </w:p>
    <w:p w:rsidR="00C26F64" w:rsidRPr="00A34B20" w:rsidRDefault="00C26F64" w:rsidP="00C26F64">
      <w:pPr>
        <w:spacing w:before="120" w:after="120" w:line="240" w:lineRule="auto"/>
        <w:ind w:firstLine="720"/>
        <w:jc w:val="both"/>
        <w:rPr>
          <w:rFonts w:ascii="Times New Roman" w:hAnsi="Times New Roman" w:cs="Times New Roman"/>
          <w:b/>
          <w:sz w:val="28"/>
          <w:szCs w:val="28"/>
          <w:lang w:val="es-PR"/>
        </w:rPr>
      </w:pPr>
      <w:r w:rsidRPr="00A34B20">
        <w:rPr>
          <w:rFonts w:ascii="Times New Roman" w:hAnsi="Times New Roman" w:cs="Times New Roman"/>
          <w:b/>
          <w:sz w:val="28"/>
          <w:szCs w:val="28"/>
          <w:lang w:val="es-PR"/>
        </w:rPr>
        <w:t>I. MỤC ĐÍCH, YÊU CẦU</w:t>
      </w:r>
    </w:p>
    <w:p w:rsidR="00C26F64" w:rsidRPr="00A34B20" w:rsidRDefault="00C26F64" w:rsidP="00C26F64">
      <w:pPr>
        <w:spacing w:before="120" w:after="120" w:line="240" w:lineRule="auto"/>
        <w:ind w:firstLine="720"/>
        <w:jc w:val="both"/>
        <w:rPr>
          <w:rFonts w:ascii="Times New Roman" w:hAnsi="Times New Roman" w:cs="Times New Roman"/>
          <w:b/>
          <w:sz w:val="28"/>
          <w:szCs w:val="28"/>
          <w:lang w:val="es-PR"/>
        </w:rPr>
      </w:pPr>
      <w:r w:rsidRPr="00A34B20">
        <w:rPr>
          <w:rFonts w:ascii="Times New Roman" w:hAnsi="Times New Roman" w:cs="Times New Roman"/>
          <w:b/>
          <w:sz w:val="28"/>
          <w:szCs w:val="28"/>
          <w:lang w:val="es-PR"/>
        </w:rPr>
        <w:t>1. Mục đích</w:t>
      </w:r>
    </w:p>
    <w:p w:rsidR="00C26F64" w:rsidRPr="00A34B20" w:rsidRDefault="00C26F64" w:rsidP="00C26F64">
      <w:pPr>
        <w:spacing w:before="120" w:after="120" w:line="240" w:lineRule="auto"/>
        <w:ind w:firstLine="720"/>
        <w:jc w:val="both"/>
        <w:rPr>
          <w:rFonts w:ascii="Times New Roman" w:hAnsi="Times New Roman" w:cs="Times New Roman"/>
          <w:sz w:val="28"/>
          <w:szCs w:val="28"/>
          <w:shd w:val="clear" w:color="auto" w:fill="FFFFFF"/>
        </w:rPr>
      </w:pPr>
      <w:r w:rsidRPr="00A34B20">
        <w:rPr>
          <w:rFonts w:ascii="Times New Roman" w:eastAsia="Times New Roman" w:hAnsi="Times New Roman" w:cs="Times New Roman"/>
          <w:sz w:val="28"/>
          <w:szCs w:val="28"/>
          <w:lang w:val="es-PR"/>
        </w:rPr>
        <w:t xml:space="preserve">- </w:t>
      </w:r>
      <w:r w:rsidRPr="00A34B20">
        <w:rPr>
          <w:rFonts w:ascii="Times New Roman" w:hAnsi="Times New Roman" w:cs="Times New Roman"/>
          <w:sz w:val="28"/>
          <w:szCs w:val="28"/>
          <w:shd w:val="clear" w:color="auto" w:fill="FFFFFF"/>
        </w:rPr>
        <w:t>Thực hiện có chất lượng, hiệu quả các nhiệm vụ được giao cần thực hiện trong năm 2021 theo Quyết định số 1521/QĐ-TTg ngày 06/10/2020 của Thủ tướng Chính phủ về ban hành Kế hoạch thực hiện Kết luận số 80-KL/TW ngày 20/6/2020 của Ban Bí thư về tiếp tục thực hiện Chỉ thị số 32-CT/TW ngày 09/12/2003 của Ban Bí thư về tăng cường sự lãnh đạo của Đảng trong công tác phổ biến, giáo dục pháp luật, nâng cao ý thức chấp hành pháp luật của cán bộ, Nhân dân; Luật phổ biến, giáo dục pháp luật; Luật hòa giải ở cơ sở; Quyết định số 14/2019/QĐ-TTg ngày 13/3/2019 của Thủ tướng Chính phủ về xây dựng, quản lý, khai thác Tủ sách pháp luật; Quyết định số 619/QĐ-TTg ngày 08/5/2017 của Thủ tướng Chính phủ về xây dựng cấp xã đạt chuẩn tiếp cận pháp luật; Quyết định số 705/QĐ-TTg ngày 25/5/2017 của Thủ tướng Chính phủ ban hành Chương trình phổ biến, giáo dục pháp luật giai đoạn 2017 - 2021.</w:t>
      </w:r>
    </w:p>
    <w:p w:rsidR="00C26F64" w:rsidRPr="00A34B20" w:rsidRDefault="00C26F64" w:rsidP="00C26F64">
      <w:pPr>
        <w:spacing w:before="120" w:after="120" w:line="240" w:lineRule="auto"/>
        <w:ind w:firstLine="720"/>
        <w:jc w:val="both"/>
        <w:rPr>
          <w:rFonts w:ascii="Times New Roman" w:hAnsi="Times New Roman" w:cs="Times New Roman"/>
          <w:sz w:val="28"/>
          <w:szCs w:val="28"/>
          <w:shd w:val="clear" w:color="auto" w:fill="FFFFFF"/>
        </w:rPr>
      </w:pPr>
      <w:r w:rsidRPr="00A34B20">
        <w:rPr>
          <w:rFonts w:ascii="Times New Roman" w:hAnsi="Times New Roman" w:cs="Times New Roman"/>
          <w:sz w:val="28"/>
          <w:szCs w:val="28"/>
          <w:shd w:val="clear" w:color="auto" w:fill="FFFFFF"/>
        </w:rPr>
        <w:t>- Phát huy đầy đủ vai trò của cơ quan Tư pháp trong thực hiện công tác quản lý Nhà nước về phổ biến, giáo dục pháp luật, hòa giải ở cơ sở, xây dựng cấp xã đạt chuẩn tiếp cận pháp luật theo phương châm hướng về cơ sở, góp phần nâng cao nhận thức và ý thức chấp hành pháp luật của cán bộ, Nhân dân.</w:t>
      </w:r>
    </w:p>
    <w:p w:rsidR="00C26F64" w:rsidRPr="00A34B20" w:rsidRDefault="00C26F64" w:rsidP="00C26F64">
      <w:pPr>
        <w:spacing w:before="120" w:after="120" w:line="240" w:lineRule="auto"/>
        <w:ind w:firstLine="720"/>
        <w:jc w:val="both"/>
        <w:rPr>
          <w:rFonts w:ascii="Times New Roman" w:eastAsia="Times New Roman" w:hAnsi="Times New Roman" w:cs="Times New Roman"/>
          <w:sz w:val="28"/>
          <w:szCs w:val="28"/>
          <w:lang w:val="es-PR"/>
        </w:rPr>
      </w:pPr>
      <w:r w:rsidRPr="00A34B20">
        <w:rPr>
          <w:rFonts w:ascii="Times New Roman" w:hAnsi="Times New Roman" w:cs="Times New Roman"/>
          <w:sz w:val="28"/>
          <w:szCs w:val="28"/>
          <w:shd w:val="clear" w:color="auto" w:fill="FFFFFF"/>
        </w:rPr>
        <w:t>- Tiếp tục tạo sự chuyển biến đổi mới mạnh mẽ công tác phổ biến, giáo dục pháp luật, hòa giải ở cơ sở, xây dựng cấp xã đạt chuẩn tiếp cận pháp luật theo hướng ứng dụng mạnh mẽ công nghệ thông tin, từng bước chuyển đổi số với lộ trình phù hợp.</w:t>
      </w:r>
    </w:p>
    <w:p w:rsidR="00C26F64" w:rsidRPr="00A34B20" w:rsidRDefault="00C26F64" w:rsidP="00C26F64">
      <w:pPr>
        <w:spacing w:before="120" w:after="120" w:line="240" w:lineRule="auto"/>
        <w:ind w:firstLine="720"/>
        <w:jc w:val="both"/>
        <w:rPr>
          <w:rFonts w:ascii="Times New Roman" w:hAnsi="Times New Roman" w:cs="Times New Roman"/>
          <w:b/>
          <w:sz w:val="28"/>
          <w:szCs w:val="28"/>
          <w:lang w:val="es-PR"/>
        </w:rPr>
      </w:pPr>
      <w:r w:rsidRPr="00A34B20">
        <w:rPr>
          <w:rFonts w:ascii="Times New Roman" w:eastAsia="Times New Roman" w:hAnsi="Times New Roman" w:cs="Times New Roman"/>
          <w:b/>
          <w:sz w:val="28"/>
          <w:szCs w:val="28"/>
          <w:lang w:val="es-PR"/>
        </w:rPr>
        <w:t>2</w:t>
      </w:r>
      <w:r w:rsidRPr="00A34B20">
        <w:rPr>
          <w:rFonts w:ascii="Times New Roman" w:hAnsi="Times New Roman" w:cs="Times New Roman"/>
          <w:b/>
          <w:sz w:val="28"/>
          <w:szCs w:val="28"/>
          <w:lang w:val="es-PR"/>
        </w:rPr>
        <w:t>. Yêu cầu</w:t>
      </w:r>
    </w:p>
    <w:p w:rsidR="00C26F64" w:rsidRPr="00A34B20" w:rsidRDefault="00C26F64" w:rsidP="00C26F64">
      <w:pPr>
        <w:shd w:val="clear" w:color="auto" w:fill="FFFFFF"/>
        <w:spacing w:before="120" w:after="120" w:line="240" w:lineRule="auto"/>
        <w:ind w:firstLine="720"/>
        <w:jc w:val="both"/>
        <w:rPr>
          <w:rFonts w:ascii="Times New Roman" w:eastAsia="Times New Roman" w:hAnsi="Times New Roman" w:cs="Times New Roman"/>
          <w:sz w:val="28"/>
          <w:szCs w:val="28"/>
        </w:rPr>
      </w:pPr>
      <w:r w:rsidRPr="00A34B20">
        <w:rPr>
          <w:rFonts w:ascii="Times New Roman" w:eastAsia="Times New Roman" w:hAnsi="Times New Roman" w:cs="Times New Roman"/>
          <w:sz w:val="28"/>
          <w:szCs w:val="28"/>
        </w:rPr>
        <w:t xml:space="preserve">- Quán triệt, thực hiện đầy đủ quan điểm, chủ trương của Đảng, chỉ đạo của Chính phủ, Thủ tướng Chính phủ về phổ biến, giáo dục pháp luật, hòa giải ở cơ sở, xây dựng cấp xã đạt chuẩn tiếp cận pháp luật gắn với nhiệm vụ chính trị, công tác </w:t>
      </w:r>
      <w:r w:rsidRPr="00A34B20">
        <w:rPr>
          <w:rFonts w:ascii="Times New Roman" w:eastAsia="Times New Roman" w:hAnsi="Times New Roman" w:cs="Times New Roman"/>
          <w:sz w:val="28"/>
          <w:szCs w:val="28"/>
        </w:rPr>
        <w:lastRenderedPageBreak/>
        <w:t>xây dựng, thi hành và bảo vệ pháp luật thuộc trách nhiệm của cơ quan, đơn vị, địa phương.</w:t>
      </w:r>
    </w:p>
    <w:p w:rsidR="00C26F64" w:rsidRPr="00A34B20" w:rsidRDefault="00C26F64" w:rsidP="00C26F64">
      <w:pPr>
        <w:shd w:val="clear" w:color="auto" w:fill="FFFFFF"/>
        <w:spacing w:before="120" w:after="120" w:line="240" w:lineRule="auto"/>
        <w:ind w:firstLine="720"/>
        <w:jc w:val="both"/>
        <w:rPr>
          <w:rFonts w:ascii="Times New Roman" w:eastAsia="Times New Roman" w:hAnsi="Times New Roman" w:cs="Times New Roman"/>
          <w:sz w:val="28"/>
          <w:szCs w:val="28"/>
        </w:rPr>
      </w:pPr>
      <w:r w:rsidRPr="00A34B20">
        <w:rPr>
          <w:rFonts w:ascii="Times New Roman" w:eastAsia="Times New Roman" w:hAnsi="Times New Roman" w:cs="Times New Roman"/>
          <w:sz w:val="28"/>
          <w:szCs w:val="28"/>
        </w:rPr>
        <w:t>- Đề cao trách nhiệm người đứng đầu trong công tác phổ biến, giáo dục pháp luật; phát huy vai trò tham mưu, tư vấn của Hội đồng phối hợp phổ biến, giáo dục pháp luật huyện, cơ quan Thường trực Hội đồng, tổ chức pháp chế, đơn vị được giao nhiệm vụ phổ biến, giáo dục pháp luật; nâng cao hiệu quả công tác phối hợp, bảo đảm sự kết nối, lồng ghép các hoạt động.</w:t>
      </w:r>
    </w:p>
    <w:p w:rsidR="00C26F64" w:rsidRPr="00A34B20" w:rsidRDefault="00C26F64" w:rsidP="00C26F64">
      <w:pPr>
        <w:spacing w:before="120" w:after="120" w:line="240" w:lineRule="auto"/>
        <w:ind w:firstLine="720"/>
        <w:rPr>
          <w:rFonts w:ascii="Times New Roman" w:eastAsia="Times New Roman" w:hAnsi="Times New Roman" w:cs="Times New Roman"/>
          <w:b/>
          <w:color w:val="000000"/>
          <w:sz w:val="28"/>
          <w:szCs w:val="28"/>
          <w:lang w:val="es-PR"/>
        </w:rPr>
      </w:pPr>
      <w:r w:rsidRPr="00A34B20">
        <w:rPr>
          <w:rFonts w:ascii="Times New Roman" w:hAnsi="Times New Roman" w:cs="Times New Roman"/>
          <w:b/>
          <w:sz w:val="28"/>
          <w:szCs w:val="28"/>
          <w:lang w:val="es-PR"/>
        </w:rPr>
        <w:t>II. CÁC HOẠT ĐỘNG VÀ NHIỆM VỤ CỤ THỂ</w:t>
      </w:r>
    </w:p>
    <w:p w:rsidR="00C26F64" w:rsidRPr="00A34B20" w:rsidRDefault="00C26F64" w:rsidP="00C26F64">
      <w:pPr>
        <w:spacing w:before="120" w:after="120" w:line="240" w:lineRule="auto"/>
        <w:ind w:firstLine="720"/>
        <w:jc w:val="both"/>
        <w:rPr>
          <w:rFonts w:ascii="Times New Roman" w:hAnsi="Times New Roman" w:cs="Times New Roman"/>
          <w:b/>
          <w:sz w:val="28"/>
          <w:szCs w:val="28"/>
          <w:lang w:val="es-PR"/>
        </w:rPr>
      </w:pPr>
      <w:r w:rsidRPr="00A34B20">
        <w:rPr>
          <w:rFonts w:ascii="Times New Roman" w:hAnsi="Times New Roman" w:cs="Times New Roman"/>
          <w:b/>
          <w:sz w:val="28"/>
          <w:szCs w:val="28"/>
          <w:lang w:val="es-PR"/>
        </w:rPr>
        <w:t>1</w:t>
      </w:r>
      <w:r w:rsidRPr="00A34B20">
        <w:rPr>
          <w:rFonts w:ascii="Times New Roman" w:hAnsi="Times New Roman" w:cs="Times New Roman"/>
          <w:b/>
          <w:sz w:val="28"/>
          <w:szCs w:val="28"/>
          <w:lang w:val="vi-VN"/>
        </w:rPr>
        <w:t xml:space="preserve">. </w:t>
      </w:r>
      <w:r w:rsidRPr="00A34B20">
        <w:rPr>
          <w:rFonts w:ascii="Times New Roman" w:hAnsi="Times New Roman" w:cs="Times New Roman"/>
          <w:b/>
          <w:sz w:val="28"/>
          <w:szCs w:val="28"/>
          <w:lang w:val="es-PR"/>
        </w:rPr>
        <w:t>Chỉ đạo, hướng dẫn nghiệp vụ, sơ kết, tổng kết, kiểm tra về công tác phổ biến, giáo dục pháp luật, hòa giải ở cơ sở, xây dựng cấp xã đạt chuẩn tiếp cận pháp luật</w:t>
      </w:r>
    </w:p>
    <w:p w:rsidR="00C26F64" w:rsidRPr="00A34B20" w:rsidRDefault="00C26F64" w:rsidP="00C26F64">
      <w:pPr>
        <w:spacing w:before="120" w:after="120" w:line="240" w:lineRule="auto"/>
        <w:ind w:firstLine="720"/>
        <w:jc w:val="both"/>
        <w:rPr>
          <w:rFonts w:ascii="Times New Roman" w:hAnsi="Times New Roman" w:cs="Times New Roman"/>
          <w:i/>
          <w:sz w:val="28"/>
          <w:szCs w:val="28"/>
          <w:lang w:val="es-PR"/>
        </w:rPr>
      </w:pPr>
      <w:r w:rsidRPr="00A34B20">
        <w:rPr>
          <w:rFonts w:ascii="Times New Roman" w:hAnsi="Times New Roman" w:cs="Times New Roman"/>
          <w:b/>
          <w:sz w:val="28"/>
          <w:szCs w:val="28"/>
          <w:lang w:val="es-PR"/>
        </w:rPr>
        <w:t>1.1.</w:t>
      </w:r>
      <w:r w:rsidRPr="00A34B20">
        <w:rPr>
          <w:rFonts w:ascii="Times New Roman" w:hAnsi="Times New Roman" w:cs="Times New Roman"/>
          <w:sz w:val="28"/>
          <w:szCs w:val="28"/>
          <w:lang w:val="es-PR"/>
        </w:rPr>
        <w:t xml:space="preserve"> Tham mưu Ủy ban nhân dân huyện ban hành Kế hoạch triển khai Quyết định của Thủ tướng Chính phủ quy định về xã, phường, thị trấn đạt chuẩn tiếp cận pháp luật </w:t>
      </w:r>
      <w:r w:rsidRPr="00A34B20">
        <w:rPr>
          <w:rFonts w:ascii="Times New Roman" w:hAnsi="Times New Roman" w:cs="Times New Roman"/>
          <w:i/>
          <w:sz w:val="28"/>
          <w:szCs w:val="28"/>
          <w:lang w:val="es-PR"/>
        </w:rPr>
        <w:t>(thay thế Quyết định số 619/QĐ-TTg ngày 08/5/2017 của Thủ tướng Chính phủ về xây dựng cấp xã đạt chuẩn tiếp cận pháp luật).</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lang w:val="es-PR"/>
        </w:rPr>
        <w:t>- Cơ quan chủ trì:</w:t>
      </w:r>
      <w:r w:rsidRPr="00A34B20">
        <w:rPr>
          <w:rFonts w:ascii="Times New Roman" w:hAnsi="Times New Roman" w:cs="Times New Roman"/>
          <w:sz w:val="28"/>
          <w:szCs w:val="28"/>
          <w:lang w:val="es-PR"/>
        </w:rPr>
        <w:t xml:space="preserve"> 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lang w:val="es-PR"/>
        </w:rPr>
        <w:t>- Cơ quan phối hợp:</w:t>
      </w:r>
      <w:r w:rsidRPr="00A34B20">
        <w:rPr>
          <w:rFonts w:ascii="Times New Roman" w:hAnsi="Times New Roman" w:cs="Times New Roman"/>
          <w:sz w:val="28"/>
          <w:szCs w:val="28"/>
          <w:lang w:val="es-PR"/>
        </w:rPr>
        <w:t xml:space="preserve"> Ủy ban Mặt trận Tổ quốc Việt Nam huyện và các tổ chức thành viên; các Phòng, ban, ngành, đoàn thể có liên quan; Ủy ban nhân dân các xã.</w:t>
      </w:r>
    </w:p>
    <w:p w:rsidR="00C26F64" w:rsidRPr="00A34B20" w:rsidRDefault="00C26F64" w:rsidP="00C26F64">
      <w:pPr>
        <w:spacing w:before="120" w:after="120" w:line="240" w:lineRule="auto"/>
        <w:ind w:firstLine="720"/>
        <w:jc w:val="both"/>
        <w:rPr>
          <w:rFonts w:ascii="Times New Roman" w:hAnsi="Times New Roman" w:cs="Times New Roman"/>
          <w:i/>
          <w:sz w:val="28"/>
          <w:szCs w:val="28"/>
          <w:lang w:val="es-PR"/>
        </w:rPr>
      </w:pPr>
      <w:r w:rsidRPr="00A34B20">
        <w:rPr>
          <w:rFonts w:ascii="Times New Roman" w:hAnsi="Times New Roman" w:cs="Times New Roman"/>
          <w:i/>
          <w:sz w:val="28"/>
          <w:szCs w:val="28"/>
          <w:lang w:val="es-PR"/>
        </w:rPr>
        <w:t>- Thời gian thực hiện:</w:t>
      </w:r>
      <w:r w:rsidRPr="00A34B20">
        <w:rPr>
          <w:rFonts w:ascii="Times New Roman" w:hAnsi="Times New Roman" w:cs="Times New Roman"/>
          <w:sz w:val="28"/>
          <w:szCs w:val="28"/>
          <w:lang w:val="es-PR"/>
        </w:rPr>
        <w:t xml:space="preserve"> Sau khi có Quyết định thay thế Quyết định số 619/QĐ-TTg ngày 08/5/2017của Thủ tướng Chính phủ.</w:t>
      </w:r>
    </w:p>
    <w:p w:rsidR="00C26F64" w:rsidRPr="00A34B20" w:rsidRDefault="00C26F64" w:rsidP="00C26F64">
      <w:pPr>
        <w:spacing w:before="120" w:after="120" w:line="240" w:lineRule="auto"/>
        <w:ind w:firstLine="720"/>
        <w:jc w:val="both"/>
        <w:rPr>
          <w:rFonts w:ascii="Times New Roman" w:hAnsi="Times New Roman" w:cs="Times New Roman"/>
          <w:sz w:val="28"/>
          <w:szCs w:val="28"/>
          <w:shd w:val="clear" w:color="auto" w:fill="FFFFFF"/>
        </w:rPr>
      </w:pPr>
      <w:r w:rsidRPr="00A34B20">
        <w:rPr>
          <w:rFonts w:ascii="Times New Roman" w:hAnsi="Times New Roman" w:cs="Times New Roman"/>
          <w:b/>
          <w:sz w:val="28"/>
          <w:szCs w:val="28"/>
          <w:lang w:val="es-PR"/>
        </w:rPr>
        <w:t>1.2.</w:t>
      </w:r>
      <w:r w:rsidRPr="00A34B20">
        <w:rPr>
          <w:rFonts w:ascii="Times New Roman" w:hAnsi="Times New Roman" w:cs="Times New Roman"/>
          <w:sz w:val="28"/>
          <w:szCs w:val="28"/>
          <w:lang w:val="es-PR"/>
        </w:rPr>
        <w:t xml:space="preserve"> </w:t>
      </w:r>
      <w:r w:rsidRPr="00A34B20">
        <w:rPr>
          <w:rFonts w:ascii="Times New Roman" w:hAnsi="Times New Roman" w:cs="Times New Roman"/>
          <w:sz w:val="28"/>
          <w:szCs w:val="28"/>
          <w:shd w:val="clear" w:color="auto" w:fill="FFFFFF"/>
        </w:rPr>
        <w:t xml:space="preserve">Chỉ đạo, hướng dẫn, kiểm tra công tác phổ biến, giáo dục pháp luật, hòa giải ở cơ sở, xây dựng cấp xã đạt chuẩn tiếp cận pháp luật; giải đáp nghiệp vụ, khó khăn, vướng mắc về những nội dung thuộc phạm vi quản lý. </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lang w:val="es-PR"/>
        </w:rPr>
        <w:t>- Cơ quan chủ trì:</w:t>
      </w:r>
      <w:r w:rsidRPr="00A34B20">
        <w:rPr>
          <w:rFonts w:ascii="Times New Roman" w:hAnsi="Times New Roman" w:cs="Times New Roman"/>
          <w:sz w:val="28"/>
          <w:szCs w:val="28"/>
          <w:lang w:val="es-PR"/>
        </w:rPr>
        <w:t xml:space="preserve"> 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lang w:val="es-PR"/>
        </w:rPr>
        <w:t>- Cơ quan phối hợp:</w:t>
      </w:r>
      <w:r w:rsidRPr="00A34B20">
        <w:rPr>
          <w:rFonts w:ascii="Times New Roman" w:hAnsi="Times New Roman" w:cs="Times New Roman"/>
          <w:sz w:val="28"/>
          <w:szCs w:val="28"/>
          <w:lang w:val="es-PR"/>
        </w:rPr>
        <w:t xml:space="preserve"> Các Phòng, ban, ngành, đoàn thể;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lang w:val="es-PR"/>
        </w:rPr>
        <w:t>- Thời gian thực hiện:</w:t>
      </w:r>
      <w:r w:rsidRPr="00A34B20">
        <w:rPr>
          <w:rFonts w:ascii="Times New Roman" w:hAnsi="Times New Roman" w:cs="Times New Roman"/>
          <w:sz w:val="28"/>
          <w:szCs w:val="28"/>
          <w:lang w:val="es-PR"/>
        </w:rPr>
        <w:t xml:space="preserve"> </w:t>
      </w:r>
      <w:r w:rsidRPr="00A34B20">
        <w:rPr>
          <w:rFonts w:ascii="Times New Roman" w:hAnsi="Times New Roman" w:cs="Times New Roman"/>
          <w:sz w:val="28"/>
          <w:szCs w:val="28"/>
          <w:shd w:val="clear" w:color="auto" w:fill="FFFFFF"/>
        </w:rPr>
        <w:t>Thường xuyên.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b/>
          <w:sz w:val="28"/>
          <w:szCs w:val="28"/>
          <w:lang w:val="es-PR"/>
        </w:rPr>
        <w:t>1.3.</w:t>
      </w:r>
      <w:r w:rsidRPr="00A34B20">
        <w:rPr>
          <w:rFonts w:ascii="Times New Roman" w:hAnsi="Times New Roman" w:cs="Times New Roman"/>
          <w:sz w:val="28"/>
          <w:szCs w:val="28"/>
          <w:lang w:val="es-PR"/>
        </w:rPr>
        <w:t xml:space="preserve"> </w:t>
      </w:r>
      <w:r w:rsidRPr="00A34B20">
        <w:rPr>
          <w:rFonts w:ascii="Times New Roman" w:hAnsi="Times New Roman" w:cs="Times New Roman"/>
          <w:sz w:val="28"/>
          <w:szCs w:val="28"/>
          <w:shd w:val="clear" w:color="auto" w:fill="FFFFFF"/>
        </w:rPr>
        <w:t>Tổ chức tập huấn, tài liệu pháp luật; theo dõi, kiểm tra nắm bắt tình hình thực tế và hướng dẫn, tháo gỡ khó khăn, vướng mắc trong công tác phổ biến, giáo dục pháp luật, hòa giải ở cơ sở, xây dựng cấp xã đạt chuẩn tiếp cận pháp luật.</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i/>
          <w:iCs/>
          <w:sz w:val="28"/>
          <w:szCs w:val="28"/>
          <w:lang w:val="vi-VN"/>
        </w:rPr>
        <w:t xml:space="preserve">- Cơ quan </w:t>
      </w:r>
      <w:r w:rsidRPr="00A34B20">
        <w:rPr>
          <w:rFonts w:ascii="Times New Roman" w:hAnsi="Times New Roman" w:cs="Times New Roman"/>
          <w:i/>
          <w:sz w:val="28"/>
          <w:szCs w:val="28"/>
          <w:lang w:val="es-PR"/>
        </w:rPr>
        <w:t>chủ trì</w:t>
      </w:r>
      <w:r w:rsidRPr="00A34B20">
        <w:rPr>
          <w:rFonts w:ascii="Times New Roman" w:hAnsi="Times New Roman" w:cs="Times New Roman"/>
          <w:i/>
          <w:iCs/>
          <w:sz w:val="28"/>
          <w:szCs w:val="28"/>
          <w:lang w:val="vi-VN"/>
        </w:rPr>
        <w:t>:</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lang w:val="es-PR"/>
        </w:rPr>
        <w:t>Phòng Tư pháp</w:t>
      </w:r>
      <w:r w:rsidRPr="00A34B20">
        <w:rPr>
          <w:rFonts w:ascii="Times New Roman" w:hAnsi="Times New Roman" w:cs="Times New Roman"/>
          <w:sz w:val="28"/>
          <w:szCs w:val="28"/>
          <w:lang w:val="vi-VN"/>
        </w:rPr>
        <w:t xml:space="preserve">; </w:t>
      </w:r>
      <w:r w:rsidRPr="00A34B20">
        <w:rPr>
          <w:rFonts w:ascii="Times New Roman" w:hAnsi="Times New Roman" w:cs="Times New Roman"/>
          <w:sz w:val="28"/>
          <w:szCs w:val="28"/>
          <w:shd w:val="clear" w:color="auto" w:fill="FFFFFF"/>
          <w:lang w:val="vi-VN"/>
        </w:rPr>
        <w:t>Ủy ban</w:t>
      </w:r>
      <w:r w:rsidRPr="00A34B20">
        <w:rPr>
          <w:rFonts w:ascii="Times New Roman" w:hAnsi="Times New Roman" w:cs="Times New Roman"/>
          <w:sz w:val="28"/>
          <w:szCs w:val="28"/>
          <w:lang w:val="vi-VN"/>
        </w:rPr>
        <w:t xml:space="preserve"> nhân dân </w:t>
      </w:r>
      <w:r w:rsidRPr="00A34B20">
        <w:rPr>
          <w:rFonts w:ascii="Times New Roman" w:hAnsi="Times New Roman" w:cs="Times New Roman"/>
          <w:sz w:val="28"/>
          <w:szCs w:val="28"/>
          <w:lang w:val="es-PR"/>
        </w:rPr>
        <w:t>các xã</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i/>
          <w:iCs/>
          <w:sz w:val="28"/>
          <w:szCs w:val="28"/>
          <w:lang w:val="vi-VN"/>
        </w:rPr>
        <w:t>- Cơ quan phối hợp:</w:t>
      </w:r>
      <w:r w:rsidRPr="00A34B20">
        <w:rPr>
          <w:rFonts w:ascii="Times New Roman" w:hAnsi="Times New Roman" w:cs="Times New Roman"/>
          <w:sz w:val="28"/>
          <w:szCs w:val="28"/>
          <w:lang w:val="vi-VN"/>
        </w:rPr>
        <w:t xml:space="preserve"> Cơ quan, đơn vị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iCs/>
          <w:sz w:val="28"/>
          <w:szCs w:val="28"/>
          <w:lang w:val="vi-VN"/>
        </w:rPr>
        <w:t>- Thời gian thực hiện:</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lang w:val="es-PR"/>
        </w:rPr>
        <w:t>Thường xuyên</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1.4.</w:t>
      </w:r>
      <w:r w:rsidRPr="00A34B20">
        <w:rPr>
          <w:rFonts w:ascii="Times New Roman" w:hAnsi="Times New Roman" w:cs="Times New Roman"/>
          <w:sz w:val="28"/>
          <w:szCs w:val="28"/>
        </w:rPr>
        <w:t xml:space="preserve"> Triển khai thực hiện có hiệu quả các Chương trình phối hợp số 60/CTPH-BTP-HLHPNVN ngày 05/01/2018 giữa Bộ Tư pháp và Trung ương Hội liên hiệp phụ nữ Việt Nam về thực hiện công tác phổ biến, giáo dục pháp luật, trợ giúp pháp lý, tư vấn pháp luật cho phụ nữ, hòa giải ở cơ sở và lồng ghép giới trong xây dựng pháp luật giai đoạn 2018 - 2022; Chương trình phối hợp số </w:t>
      </w:r>
      <w:r w:rsidRPr="00A34B20">
        <w:rPr>
          <w:rFonts w:ascii="Times New Roman" w:hAnsi="Times New Roman" w:cs="Times New Roman"/>
          <w:sz w:val="28"/>
          <w:szCs w:val="28"/>
          <w:lang w:val="vi-VN" w:bidi="en-US"/>
        </w:rPr>
        <w:t>2727/CTPH-BTP-</w:t>
      </w:r>
      <w:r w:rsidRPr="00A34B20">
        <w:rPr>
          <w:rFonts w:ascii="Times New Roman" w:hAnsi="Times New Roman" w:cs="Times New Roman"/>
          <w:sz w:val="28"/>
          <w:szCs w:val="28"/>
          <w:lang w:val="vi-VN" w:bidi="en-US"/>
        </w:rPr>
        <w:lastRenderedPageBreak/>
        <w:t xml:space="preserve">HLGVN </w:t>
      </w:r>
      <w:r w:rsidRPr="00A34B20">
        <w:rPr>
          <w:rFonts w:ascii="Times New Roman" w:hAnsi="Times New Roman" w:cs="Times New Roman"/>
          <w:sz w:val="28"/>
          <w:szCs w:val="28"/>
        </w:rPr>
        <w:t xml:space="preserve">ngày 25/7/2018 giữa Bộ Tư pháp và Hội Luật gia Việt Nam thực hiện công tác giai đoạn 2018 - 2023; Chương trình phối hợp số 4144/CTr-BTP- TWĐTN ngày 29/10/2018 giữa Bộ Tư pháp và Trung ương Đoàn Thanh niên Cộng sản Hồ Chí Minh giai đoạn 2018 - 2022; Chương trình phối hợp số </w:t>
      </w:r>
      <w:r w:rsidRPr="00A34B20">
        <w:rPr>
          <w:rFonts w:ascii="Times New Roman" w:hAnsi="Times New Roman" w:cs="Times New Roman"/>
          <w:smallCaps/>
          <w:sz w:val="28"/>
          <w:szCs w:val="28"/>
        </w:rPr>
        <w:t xml:space="preserve">162/CTPH-TANDTC-BTP </w:t>
      </w:r>
      <w:r w:rsidRPr="00A34B20">
        <w:rPr>
          <w:rFonts w:ascii="Times New Roman" w:hAnsi="Times New Roman" w:cs="Times New Roman"/>
          <w:sz w:val="28"/>
          <w:szCs w:val="28"/>
        </w:rPr>
        <w:t>ngày 08/4/2019 giữa Bộ Tư pháp và Tòa án nhân dân tối cao về phổ biến, giáo dục pháp luật, hòa giải ở cơ sở giai đoạn 2019 - 2023.</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phối hợp:</w:t>
      </w:r>
      <w:r w:rsidRPr="00A34B20">
        <w:rPr>
          <w:rFonts w:ascii="Times New Roman" w:hAnsi="Times New Roman" w:cs="Times New Roman"/>
          <w:sz w:val="28"/>
          <w:szCs w:val="28"/>
        </w:rPr>
        <w:t xml:space="preserve"> Hội Liên hiệp Phụ nữ huyện; Huyện đoàn và Tòa án nhân dân huyện.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Theo hướng dẫn của Sở Tư pháp.</w:t>
      </w:r>
    </w:p>
    <w:p w:rsidR="00C26F64" w:rsidRPr="00A34B20" w:rsidRDefault="00C26F64" w:rsidP="00C26F64">
      <w:pPr>
        <w:spacing w:before="120" w:after="120" w:line="240" w:lineRule="auto"/>
        <w:jc w:val="both"/>
        <w:rPr>
          <w:rFonts w:ascii="Times New Roman" w:hAnsi="Times New Roman" w:cs="Times New Roman"/>
          <w:sz w:val="28"/>
          <w:szCs w:val="28"/>
        </w:rPr>
      </w:pPr>
      <w:r w:rsidRPr="00A34B20">
        <w:rPr>
          <w:rFonts w:ascii="Times New Roman" w:hAnsi="Times New Roman" w:cs="Times New Roman"/>
          <w:sz w:val="28"/>
          <w:szCs w:val="28"/>
        </w:rPr>
        <w:tab/>
      </w:r>
      <w:r w:rsidRPr="00A34B20">
        <w:rPr>
          <w:rFonts w:ascii="Times New Roman" w:hAnsi="Times New Roman" w:cs="Times New Roman"/>
          <w:b/>
          <w:sz w:val="28"/>
          <w:szCs w:val="28"/>
        </w:rPr>
        <w:t>1.5.</w:t>
      </w:r>
      <w:r w:rsidRPr="00A34B20">
        <w:rPr>
          <w:rFonts w:ascii="Times New Roman" w:hAnsi="Times New Roman" w:cs="Times New Roman"/>
          <w:sz w:val="28"/>
          <w:szCs w:val="28"/>
        </w:rPr>
        <w:t xml:space="preserve"> Tổng kết</w:t>
      </w:r>
      <w:r w:rsidRPr="00A34B20">
        <w:rPr>
          <w:rFonts w:ascii="Times New Roman" w:hAnsi="Times New Roman" w:cs="Times New Roman"/>
          <w:color w:val="FF0000"/>
          <w:sz w:val="28"/>
          <w:szCs w:val="28"/>
        </w:rPr>
        <w:t xml:space="preserve"> </w:t>
      </w:r>
      <w:r w:rsidRPr="00A34B20">
        <w:rPr>
          <w:rFonts w:ascii="Times New Roman" w:hAnsi="Times New Roman" w:cs="Times New Roman"/>
          <w:sz w:val="28"/>
          <w:szCs w:val="28"/>
        </w:rPr>
        <w:t>Chương trình phối hợp số 2828/CTr-BTP-ĐTHVN-ĐTNVN ngày 11/8/2017 giữa Bộ Tư pháp, Đài Truyền hình Việt Nam, Đài Tiếng nói Việt Nam về thông tin, truyền thông về công tác phổ biến, giáo dục pháp luật và hoạt động của Bộ, ngành Tư pháp giai đoạn 2017 - 2021 bằng hình thức phù hợp.</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xml:space="preserve">- Cơ quan chủ trì: </w:t>
      </w:r>
      <w:r w:rsidRPr="00A34B20">
        <w:rPr>
          <w:rFonts w:ascii="Times New Roman" w:hAnsi="Times New Roman" w:cs="Times New Roman"/>
          <w:sz w:val="28"/>
          <w:szCs w:val="28"/>
        </w:rPr>
        <w:t>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phối hợp:</w:t>
      </w:r>
      <w:r w:rsidRPr="00A34B20">
        <w:rPr>
          <w:rFonts w:ascii="Times New Roman" w:hAnsi="Times New Roman" w:cs="Times New Roman"/>
          <w:sz w:val="28"/>
          <w:szCs w:val="28"/>
        </w:rPr>
        <w:t xml:space="preserve"> Trung tâm văn hóa - Thể thao - Du lịch và Truyền thông huyện; các cơ quan, tổ chức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Quý IV năm 2021 </w:t>
      </w:r>
      <w:r w:rsidRPr="00A34B20">
        <w:rPr>
          <w:rFonts w:ascii="Times New Roman" w:hAnsi="Times New Roman" w:cs="Times New Roman"/>
          <w:i/>
          <w:sz w:val="28"/>
          <w:szCs w:val="28"/>
        </w:rPr>
        <w:t>(theo hướng dẫn của Sở Tư pháp)</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1.6.</w:t>
      </w:r>
      <w:r w:rsidRPr="00A34B20">
        <w:rPr>
          <w:rFonts w:ascii="Times New Roman" w:hAnsi="Times New Roman" w:cs="Times New Roman"/>
          <w:sz w:val="28"/>
          <w:szCs w:val="28"/>
        </w:rPr>
        <w:t xml:space="preserve"> Triển khai thực hiện chương trình bồi dưỡng, nâng cao năng lực, nghiệp vụ cho nguồn nhân lực làm công tác phổ biến, giáo dục pháp luật, hòa giải ở cơ sở, xây dựng cấp xã đạt chuẩn tiếp cận pháp luật.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xml:space="preserve">a) Tổ chức tập huấn, bồi dưỡng kiến thức, kỹ năng </w:t>
      </w:r>
      <w:r w:rsidRPr="00A34B20">
        <w:rPr>
          <w:rFonts w:ascii="Times New Roman" w:hAnsi="Times New Roman" w:cs="Times New Roman"/>
          <w:sz w:val="28"/>
          <w:szCs w:val="28"/>
          <w:lang w:val="es-PR"/>
        </w:rPr>
        <w:t>phổ biến, giáo dục pháp luật</w:t>
      </w:r>
      <w:r w:rsidRPr="00A34B20">
        <w:rPr>
          <w:rFonts w:ascii="Times New Roman" w:hAnsi="Times New Roman" w:cs="Times New Roman"/>
          <w:sz w:val="28"/>
          <w:szCs w:val="28"/>
        </w:rPr>
        <w:t xml:space="preserve"> theo Chương trình khung bồi dưỡng nghiệp vụ báo cáo viên pháp luật, tuyên truyền viên pháp luật </w:t>
      </w:r>
      <w:r w:rsidRPr="00A34B20">
        <w:rPr>
          <w:rFonts w:ascii="Times New Roman" w:hAnsi="Times New Roman" w:cs="Times New Roman"/>
          <w:i/>
          <w:sz w:val="28"/>
          <w:szCs w:val="28"/>
        </w:rPr>
        <w:t>(ban hành kèm theo Quyết định số 3147/QĐ-BTP ngày 28/12/2018 của Bộ trưởng Bộ Tư pháp)</w:t>
      </w:r>
      <w:r w:rsidRPr="00A34B20">
        <w:rPr>
          <w:rFonts w:ascii="Times New Roman" w:hAnsi="Times New Roman" w:cs="Times New Roman"/>
          <w:sz w:val="28"/>
          <w:szCs w:val="28"/>
        </w:rPr>
        <w:t>; rà soát, củng cố, xây dựng đội ngũ báo cáo viên pháp luật, tuyên truyền viên pháp luật là người dân tộc thiểu số:</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Tư pháp; các cơ quan, ban ngành, đoàn thể; Ủy ban nhân dân các xã thực hiện theo chức năng và phạm vi quản lý.</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phối hợp:</w:t>
      </w:r>
      <w:r w:rsidRPr="00A34B20">
        <w:rPr>
          <w:rFonts w:ascii="Times New Roman" w:hAnsi="Times New Roman" w:cs="Times New Roman"/>
          <w:sz w:val="28"/>
          <w:szCs w:val="28"/>
        </w:rPr>
        <w:t xml:space="preserve"> Các cơ quan, đơn vị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Quý II - IV năm 2021 </w:t>
      </w:r>
      <w:r w:rsidRPr="00A34B20">
        <w:rPr>
          <w:rFonts w:ascii="Times New Roman" w:hAnsi="Times New Roman" w:cs="Times New Roman"/>
          <w:i/>
          <w:sz w:val="28"/>
          <w:szCs w:val="28"/>
        </w:rPr>
        <w:t>(theo hướng dẫn của Sở Tư pháp)</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xml:space="preserve">b) Tổ chức bồi dưỡng kiến thức pháp luật, nghiệp vụ hòa giải ở cơ sở theo Chương trình khung cho hòa giải viên </w:t>
      </w:r>
      <w:r w:rsidRPr="00A34B20">
        <w:rPr>
          <w:rFonts w:ascii="Times New Roman" w:hAnsi="Times New Roman" w:cs="Times New Roman"/>
          <w:i/>
          <w:sz w:val="28"/>
          <w:szCs w:val="28"/>
        </w:rPr>
        <w:t>(ban hành kèm theo Quyết định số 4077/QĐ-TTg ngày 31/12/2014 của Bộ trưởng Bộ Tư pháp)</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Cơ quan chủ trì: Phòng Tư pháp và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Cơ quan phối hợp: Các cơ quan, đơn vị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xml:space="preserve">- Thời gian thực hiện: Quý II-IV năm 2021 </w:t>
      </w:r>
      <w:r w:rsidRPr="00A34B20">
        <w:rPr>
          <w:rFonts w:ascii="Times New Roman" w:hAnsi="Times New Roman" w:cs="Times New Roman"/>
          <w:i/>
          <w:sz w:val="28"/>
          <w:szCs w:val="28"/>
        </w:rPr>
        <w:t>(theo hướng dẫn của Sở Tư pháp)</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lastRenderedPageBreak/>
        <w:t>c) Tổ chức tập huấn kiến thức, nghiệp vụ cho đội ngũ cán bộ thực hiện quản lý, đánh giá, công nhận cấp xã đạt chuẩn tiếp cận pháp luật: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Cơ quan chủ trì: Phòng Tư pháp và Ủy ban nhân dân các xã.</w:t>
      </w:r>
    </w:p>
    <w:p w:rsidR="00C26F64" w:rsidRPr="00A34B20" w:rsidRDefault="00C26F64" w:rsidP="00C26F64">
      <w:pPr>
        <w:spacing w:before="120" w:after="120" w:line="240" w:lineRule="auto"/>
        <w:ind w:firstLine="720"/>
        <w:jc w:val="both"/>
        <w:rPr>
          <w:rFonts w:ascii="Times New Roman" w:hAnsi="Times New Roman" w:cs="Times New Roman"/>
          <w:iCs/>
          <w:sz w:val="28"/>
          <w:szCs w:val="28"/>
        </w:rPr>
      </w:pPr>
      <w:r w:rsidRPr="00A34B20">
        <w:rPr>
          <w:rFonts w:ascii="Times New Roman" w:hAnsi="Times New Roman" w:cs="Times New Roman"/>
          <w:sz w:val="28"/>
          <w:szCs w:val="28"/>
        </w:rPr>
        <w:t>- Cơ quan phối hợp: Cơ quan, đơn vị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xml:space="preserve">- Thời gian thực hiện: Quý II-IV năm 2021 </w:t>
      </w:r>
      <w:r w:rsidRPr="00A34B20">
        <w:rPr>
          <w:rFonts w:ascii="Times New Roman" w:hAnsi="Times New Roman" w:cs="Times New Roman"/>
          <w:i/>
          <w:sz w:val="28"/>
          <w:szCs w:val="28"/>
        </w:rPr>
        <w:t>(theo hướng dẫn của Sở Tư pháp)</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i/>
          <w:iCs/>
          <w:sz w:val="28"/>
          <w:szCs w:val="28"/>
        </w:rPr>
      </w:pPr>
      <w:r w:rsidRPr="00A34B20">
        <w:rPr>
          <w:rFonts w:ascii="Times New Roman" w:hAnsi="Times New Roman" w:cs="Times New Roman"/>
          <w:sz w:val="28"/>
          <w:szCs w:val="28"/>
        </w:rPr>
        <w:t xml:space="preserve">d) Tổ chức Cuộc thi </w:t>
      </w:r>
      <w:r w:rsidRPr="00A34B20">
        <w:rPr>
          <w:rFonts w:ascii="Times New Roman" w:hAnsi="Times New Roman" w:cs="Times New Roman"/>
          <w:i/>
          <w:sz w:val="28"/>
          <w:szCs w:val="28"/>
        </w:rPr>
        <w:t>"Báo cáo viên pháp luật, Tuyên truyền viên pháp luật giỏi trên địa bàn huyện về pháp luật phòng, chống tham nhũng”(Kế hoạch số 84/KH-UBND ngày 26/6/2020 của Ủy ban nhân dân huyện):</w:t>
      </w:r>
    </w:p>
    <w:p w:rsidR="00C26F64" w:rsidRPr="00A34B20" w:rsidRDefault="00C26F64" w:rsidP="00C26F64">
      <w:pPr>
        <w:spacing w:before="120" w:after="120" w:line="240" w:lineRule="auto"/>
        <w:ind w:firstLine="720"/>
        <w:jc w:val="both"/>
        <w:rPr>
          <w:rFonts w:ascii="Times New Roman" w:hAnsi="Times New Roman" w:cs="Times New Roman"/>
          <w:iCs/>
          <w:sz w:val="28"/>
          <w:szCs w:val="28"/>
        </w:rPr>
      </w:pPr>
      <w:r w:rsidRPr="00A34B20">
        <w:rPr>
          <w:rFonts w:ascii="Times New Roman" w:hAnsi="Times New Roman" w:cs="Times New Roman"/>
          <w:i/>
          <w:iCs/>
          <w:sz w:val="28"/>
          <w:szCs w:val="28"/>
        </w:rPr>
        <w:t>-</w:t>
      </w:r>
      <w:r w:rsidRPr="00A34B20">
        <w:rPr>
          <w:rFonts w:ascii="Times New Roman" w:hAnsi="Times New Roman" w:cs="Times New Roman"/>
          <w:i/>
          <w:iCs/>
          <w:sz w:val="28"/>
          <w:szCs w:val="28"/>
          <w:lang w:val="vi-VN"/>
        </w:rPr>
        <w:t xml:space="preserve"> Cơ quan </w:t>
      </w:r>
      <w:r w:rsidRPr="00A34B20">
        <w:rPr>
          <w:rFonts w:ascii="Times New Roman" w:hAnsi="Times New Roman" w:cs="Times New Roman"/>
          <w:i/>
          <w:iCs/>
          <w:sz w:val="28"/>
          <w:szCs w:val="28"/>
        </w:rPr>
        <w:t>chủ trì</w:t>
      </w:r>
      <w:r w:rsidRPr="00A34B20">
        <w:rPr>
          <w:rFonts w:ascii="Times New Roman" w:hAnsi="Times New Roman" w:cs="Times New Roman"/>
          <w:i/>
          <w:iCs/>
          <w:sz w:val="28"/>
          <w:szCs w:val="28"/>
          <w:lang w:val="vi-VN"/>
        </w:rPr>
        <w:t>:</w:t>
      </w:r>
      <w:r w:rsidRPr="00A34B20">
        <w:rPr>
          <w:rFonts w:ascii="Times New Roman" w:hAnsi="Times New Roman" w:cs="Times New Roman"/>
          <w:i/>
          <w:iCs/>
          <w:sz w:val="28"/>
          <w:szCs w:val="28"/>
        </w:rPr>
        <w:t xml:space="preserve"> </w:t>
      </w:r>
      <w:r w:rsidRPr="00A34B20">
        <w:rPr>
          <w:rFonts w:ascii="Times New Roman" w:hAnsi="Times New Roman" w:cs="Times New Roman"/>
          <w:sz w:val="28"/>
          <w:szCs w:val="28"/>
        </w:rPr>
        <w:t>Phòng</w:t>
      </w:r>
      <w:r w:rsidRPr="00A34B20">
        <w:rPr>
          <w:rFonts w:ascii="Times New Roman" w:hAnsi="Times New Roman" w:cs="Times New Roman"/>
          <w:sz w:val="28"/>
          <w:szCs w:val="28"/>
          <w:lang w:val="vi-VN"/>
        </w:rPr>
        <w:t xml:space="preserve"> Tư pháp</w:t>
      </w:r>
      <w:r w:rsidRPr="00A34B20">
        <w:rPr>
          <w:rFonts w:ascii="Times New Roman" w:hAnsi="Times New Roman" w:cs="Times New Roman"/>
          <w:sz w:val="28"/>
          <w:szCs w:val="28"/>
        </w:rPr>
        <w:t>;</w:t>
      </w:r>
      <w:r w:rsidRPr="00A34B20">
        <w:rPr>
          <w:rFonts w:ascii="Times New Roman" w:hAnsi="Times New Roman" w:cs="Times New Roman"/>
          <w:sz w:val="28"/>
          <w:szCs w:val="28"/>
          <w:lang w:val="vi-VN"/>
        </w:rPr>
        <w:t xml:space="preserve"> Ủy ban nhân dân </w:t>
      </w:r>
      <w:r w:rsidRPr="00A34B20">
        <w:rPr>
          <w:rFonts w:ascii="Times New Roman" w:hAnsi="Times New Roman" w:cs="Times New Roman"/>
          <w:sz w:val="28"/>
          <w:szCs w:val="28"/>
        </w:rPr>
        <w:t>các xã</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iCs/>
          <w:sz w:val="28"/>
          <w:szCs w:val="28"/>
        </w:rPr>
      </w:pPr>
      <w:r w:rsidRPr="00A34B20">
        <w:rPr>
          <w:rFonts w:ascii="Times New Roman" w:hAnsi="Times New Roman" w:cs="Times New Roman"/>
          <w:i/>
          <w:iCs/>
          <w:sz w:val="28"/>
          <w:szCs w:val="28"/>
        </w:rPr>
        <w:t xml:space="preserve">- </w:t>
      </w:r>
      <w:r w:rsidRPr="00A34B20">
        <w:rPr>
          <w:rFonts w:ascii="Times New Roman" w:hAnsi="Times New Roman" w:cs="Times New Roman"/>
          <w:i/>
          <w:iCs/>
          <w:sz w:val="28"/>
          <w:szCs w:val="28"/>
          <w:lang w:val="vi-VN"/>
        </w:rPr>
        <w:t>Cơ quan phối hợp:</w:t>
      </w:r>
      <w:r w:rsidRPr="00A34B20">
        <w:rPr>
          <w:rFonts w:ascii="Times New Roman" w:hAnsi="Times New Roman" w:cs="Times New Roman"/>
          <w:iCs/>
          <w:sz w:val="28"/>
          <w:szCs w:val="28"/>
        </w:rPr>
        <w:t xml:space="preserve"> Cơ quan Ủy ban Kiểm tra - </w:t>
      </w:r>
      <w:r w:rsidRPr="00A34B20">
        <w:rPr>
          <w:rFonts w:ascii="Times New Roman" w:hAnsi="Times New Roman" w:cs="Times New Roman"/>
          <w:sz w:val="28"/>
          <w:szCs w:val="28"/>
        </w:rPr>
        <w:t>Thanh tra huyện và các c</w:t>
      </w:r>
      <w:r w:rsidRPr="00A34B20">
        <w:rPr>
          <w:rFonts w:ascii="Times New Roman" w:hAnsi="Times New Roman" w:cs="Times New Roman"/>
          <w:sz w:val="28"/>
          <w:szCs w:val="28"/>
          <w:lang w:val="vi-VN"/>
        </w:rPr>
        <w:t xml:space="preserve">ơ quan, </w:t>
      </w:r>
      <w:r w:rsidRPr="00A34B20">
        <w:rPr>
          <w:rFonts w:ascii="Times New Roman" w:hAnsi="Times New Roman" w:cs="Times New Roman"/>
          <w:sz w:val="28"/>
          <w:szCs w:val="28"/>
        </w:rPr>
        <w:t>đơn vị</w:t>
      </w:r>
      <w:r w:rsidRPr="00A34B20">
        <w:rPr>
          <w:rFonts w:ascii="Times New Roman" w:hAnsi="Times New Roman" w:cs="Times New Roman"/>
          <w:sz w:val="28"/>
          <w:szCs w:val="28"/>
          <w:lang w:val="vi-VN"/>
        </w:rPr>
        <w:t xml:space="preserve">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i/>
          <w:iCs/>
          <w:sz w:val="28"/>
          <w:szCs w:val="28"/>
        </w:rPr>
        <w:t xml:space="preserve">- </w:t>
      </w:r>
      <w:r w:rsidRPr="00A34B20">
        <w:rPr>
          <w:rFonts w:ascii="Times New Roman" w:hAnsi="Times New Roman" w:cs="Times New Roman"/>
          <w:i/>
          <w:iCs/>
          <w:sz w:val="28"/>
          <w:szCs w:val="28"/>
          <w:lang w:val="vi-VN"/>
        </w:rPr>
        <w:t>Thời gian thực hiện:</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rPr>
        <w:t>Theo hướng dẫn của Sơ Tư pháp</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b/>
          <w:sz w:val="28"/>
          <w:szCs w:val="28"/>
        </w:rPr>
      </w:pPr>
      <w:r w:rsidRPr="00A34B20">
        <w:rPr>
          <w:rFonts w:ascii="Times New Roman" w:hAnsi="Times New Roman" w:cs="Times New Roman"/>
          <w:b/>
          <w:sz w:val="28"/>
          <w:szCs w:val="28"/>
          <w:lang w:val="vi-VN"/>
        </w:rPr>
        <w:t xml:space="preserve">2. Về công tác phổ biến, giáo dục pháp luật </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b/>
          <w:sz w:val="28"/>
          <w:szCs w:val="28"/>
          <w:lang w:val="vi-VN"/>
        </w:rPr>
        <w:t>2.1.</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es-PR"/>
        </w:rPr>
        <w:t>Triển khai thực hiện Quyết định số 1252/QĐ-TTg ngày 26/9/2019 của Thủ tướng Chính phủ phê duyệt Kế hoạch tăng cường thực thi hiệu quả Công ước quốc tế về các quyền dân sự và chính trị và các khuyến nghị của Ủy ban Nhân quyền Liên hợp quốc.</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lang w:val="es-PR"/>
        </w:rPr>
        <w:t>- Cơ quan chủ trì:</w:t>
      </w:r>
      <w:r w:rsidRPr="00A34B20">
        <w:rPr>
          <w:rFonts w:ascii="Times New Roman" w:hAnsi="Times New Roman" w:cs="Times New Roman"/>
          <w:sz w:val="28"/>
          <w:szCs w:val="28"/>
          <w:lang w:val="es-PR"/>
        </w:rPr>
        <w:t xml:space="preserve"> 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lang w:val="es-PR"/>
        </w:rPr>
        <w:t>- Cơ quan phối hợp:</w:t>
      </w:r>
      <w:r w:rsidRPr="00A34B20">
        <w:rPr>
          <w:rFonts w:ascii="Times New Roman" w:hAnsi="Times New Roman" w:cs="Times New Roman"/>
          <w:sz w:val="28"/>
          <w:szCs w:val="28"/>
          <w:lang w:val="es-PR"/>
        </w:rPr>
        <w:t xml:space="preserve"> Phòng Lao động - Thương binh và Xã hội huyện </w:t>
      </w:r>
      <w:r w:rsidRPr="00A34B20">
        <w:rPr>
          <w:rFonts w:ascii="Times New Roman" w:hAnsi="Times New Roman" w:cs="Times New Roman"/>
          <w:i/>
          <w:sz w:val="28"/>
          <w:szCs w:val="28"/>
          <w:lang w:val="es-PR"/>
        </w:rPr>
        <w:t>(kiêm Phụ trách công tác Dân tộc)</w:t>
      </w:r>
      <w:r w:rsidRPr="00A34B20">
        <w:rPr>
          <w:rFonts w:ascii="Times New Roman" w:hAnsi="Times New Roman" w:cs="Times New Roman"/>
          <w:sz w:val="28"/>
          <w:szCs w:val="28"/>
          <w:lang w:val="es-PR"/>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lang w:val="es-PR"/>
        </w:rPr>
        <w:t>- Thời gian thực hiện:</w:t>
      </w:r>
      <w:r w:rsidRPr="00A34B20">
        <w:rPr>
          <w:rFonts w:ascii="Times New Roman" w:hAnsi="Times New Roman" w:cs="Times New Roman"/>
          <w:sz w:val="28"/>
          <w:szCs w:val="28"/>
          <w:lang w:val="es-PR"/>
        </w:rPr>
        <w:t xml:space="preserve"> Theo hướng dẫn của Sở Tư pháp.</w:t>
      </w:r>
    </w:p>
    <w:p w:rsidR="00C26F64" w:rsidRPr="00A34B20" w:rsidRDefault="00C26F64" w:rsidP="00C26F64">
      <w:pPr>
        <w:spacing w:before="120" w:after="120" w:line="240" w:lineRule="auto"/>
        <w:ind w:firstLine="720"/>
        <w:jc w:val="both"/>
        <w:rPr>
          <w:rFonts w:ascii="Times New Roman" w:hAnsi="Times New Roman" w:cs="Times New Roman"/>
          <w:spacing w:val="-2"/>
          <w:sz w:val="28"/>
          <w:szCs w:val="28"/>
          <w:lang w:val="vi-VN"/>
        </w:rPr>
      </w:pPr>
      <w:r w:rsidRPr="00A34B20">
        <w:rPr>
          <w:rFonts w:ascii="Times New Roman" w:hAnsi="Times New Roman" w:cs="Times New Roman"/>
          <w:b/>
          <w:spacing w:val="-2"/>
          <w:sz w:val="28"/>
          <w:szCs w:val="28"/>
          <w:lang w:val="vi-VN"/>
        </w:rPr>
        <w:t>2.2.</w:t>
      </w:r>
      <w:r w:rsidRPr="00A34B20">
        <w:rPr>
          <w:rFonts w:ascii="Times New Roman" w:hAnsi="Times New Roman" w:cs="Times New Roman"/>
          <w:spacing w:val="-2"/>
          <w:sz w:val="28"/>
          <w:szCs w:val="28"/>
          <w:lang w:val="vi-VN"/>
        </w:rPr>
        <w:t xml:space="preserve"> Thực hiện hiệu quả các nhiệm vụ tại Chương trình </w:t>
      </w:r>
      <w:r w:rsidRPr="00A34B20">
        <w:rPr>
          <w:rFonts w:ascii="Times New Roman" w:hAnsi="Times New Roman" w:cs="Times New Roman"/>
          <w:spacing w:val="-2"/>
          <w:sz w:val="28"/>
          <w:szCs w:val="28"/>
          <w:lang w:val="es-PR"/>
        </w:rPr>
        <w:t>phổ biến, giáo dục pháp luật</w:t>
      </w:r>
      <w:r w:rsidRPr="00A34B20">
        <w:rPr>
          <w:rFonts w:ascii="Times New Roman" w:hAnsi="Times New Roman" w:cs="Times New Roman"/>
          <w:spacing w:val="-2"/>
          <w:sz w:val="28"/>
          <w:szCs w:val="28"/>
          <w:lang w:val="vi-VN"/>
        </w:rPr>
        <w:t xml:space="preserve"> giai đoạn 2017 - 2021, các Đề án </w:t>
      </w:r>
      <w:r w:rsidRPr="00A34B20">
        <w:rPr>
          <w:rFonts w:ascii="Times New Roman" w:hAnsi="Times New Roman" w:cs="Times New Roman"/>
          <w:i/>
          <w:spacing w:val="-2"/>
          <w:sz w:val="28"/>
          <w:szCs w:val="28"/>
        </w:rPr>
        <w:t>(có Kế hoạch triển khai Đề án năm 2021 riêng)</w:t>
      </w:r>
      <w:r w:rsidRPr="00A34B20">
        <w:rPr>
          <w:rFonts w:ascii="Times New Roman" w:hAnsi="Times New Roman" w:cs="Times New Roman"/>
          <w:spacing w:val="-2"/>
          <w:sz w:val="28"/>
          <w:szCs w:val="28"/>
        </w:rPr>
        <w:t xml:space="preserve"> </w:t>
      </w:r>
      <w:r w:rsidRPr="00A34B20">
        <w:rPr>
          <w:rFonts w:ascii="Times New Roman" w:hAnsi="Times New Roman" w:cs="Times New Roman"/>
          <w:spacing w:val="-2"/>
          <w:sz w:val="28"/>
          <w:szCs w:val="28"/>
          <w:lang w:val="vi-VN"/>
        </w:rPr>
        <w:t xml:space="preserve">và Chương trình phối hợp về </w:t>
      </w:r>
      <w:r w:rsidRPr="00A34B20">
        <w:rPr>
          <w:rFonts w:ascii="Times New Roman" w:hAnsi="Times New Roman" w:cs="Times New Roman"/>
          <w:spacing w:val="-2"/>
          <w:sz w:val="28"/>
          <w:szCs w:val="28"/>
          <w:lang w:val="es-PR"/>
        </w:rPr>
        <w:t>phổ biến, giáo dục pháp luật</w:t>
      </w:r>
      <w:r w:rsidRPr="00A34B20">
        <w:rPr>
          <w:rFonts w:ascii="Times New Roman" w:hAnsi="Times New Roman" w:cs="Times New Roman"/>
          <w:spacing w:val="-2"/>
          <w:sz w:val="28"/>
          <w:szCs w:val="28"/>
          <w:lang w:val="vi-VN"/>
        </w:rPr>
        <w:t xml:space="preserve">; phát huy vai trò của cơ quan Tư pháp trong quản lý, chỉ đạo, </w:t>
      </w:r>
      <w:r w:rsidRPr="00A34B20">
        <w:rPr>
          <w:rFonts w:ascii="Times New Roman" w:eastAsia="MS Mincho" w:hAnsi="Times New Roman" w:cs="Times New Roman"/>
          <w:spacing w:val="-2"/>
          <w:sz w:val="28"/>
          <w:szCs w:val="28"/>
          <w:lang w:val="vi-VN"/>
        </w:rPr>
        <w:t>hướng dẫn, phối</w:t>
      </w:r>
      <w:r w:rsidRPr="00A34B20">
        <w:rPr>
          <w:rFonts w:ascii="Times New Roman" w:eastAsia="MS Mincho" w:hAnsi="Times New Roman" w:cs="Times New Roman"/>
          <w:spacing w:val="-2"/>
          <w:sz w:val="28"/>
          <w:szCs w:val="28"/>
        </w:rPr>
        <w:t xml:space="preserve"> hợp</w:t>
      </w:r>
      <w:r w:rsidRPr="00A34B20">
        <w:rPr>
          <w:rFonts w:ascii="Times New Roman" w:eastAsia="MS Mincho" w:hAnsi="Times New Roman" w:cs="Times New Roman"/>
          <w:spacing w:val="-2"/>
          <w:sz w:val="28"/>
          <w:szCs w:val="28"/>
          <w:lang w:val="vi-VN"/>
        </w:rPr>
        <w:t xml:space="preserve"> thực hiện.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sz w:val="28"/>
          <w:szCs w:val="28"/>
          <w:lang w:val="vi-VN"/>
        </w:rPr>
        <w:t>a)</w:t>
      </w:r>
      <w:r w:rsidRPr="00A34B20">
        <w:rPr>
          <w:rFonts w:ascii="Times New Roman" w:hAnsi="Times New Roman" w:cs="Times New Roman"/>
          <w:sz w:val="28"/>
          <w:szCs w:val="28"/>
        </w:rPr>
        <w:t xml:space="preserve"> </w:t>
      </w:r>
      <w:r w:rsidRPr="00A34B20">
        <w:rPr>
          <w:rFonts w:ascii="Times New Roman" w:eastAsia="Times New Roman" w:hAnsi="Times New Roman" w:cs="Times New Roman"/>
          <w:sz w:val="28"/>
          <w:szCs w:val="28"/>
          <w:lang w:val="vi-VN"/>
        </w:rPr>
        <w:t xml:space="preserve">Các cơ quan, đơn vị, Ủy ban nhân dân các xã được phân công chủ trì thực hiện Chương trình </w:t>
      </w:r>
      <w:r w:rsidRPr="00A34B20">
        <w:rPr>
          <w:rFonts w:ascii="Times New Roman" w:eastAsia="Times New Roman" w:hAnsi="Times New Roman" w:cs="Times New Roman"/>
          <w:color w:val="000000"/>
          <w:sz w:val="28"/>
          <w:szCs w:val="28"/>
          <w:lang w:val="vi-VN"/>
        </w:rPr>
        <w:t>phổ biến, giáo dục pháp luật</w:t>
      </w:r>
      <w:r w:rsidRPr="00A34B20">
        <w:rPr>
          <w:rFonts w:ascii="Times New Roman" w:eastAsia="Times New Roman" w:hAnsi="Times New Roman" w:cs="Times New Roman"/>
          <w:sz w:val="28"/>
          <w:szCs w:val="28"/>
          <w:lang w:val="vi-VN"/>
        </w:rPr>
        <w:t xml:space="preserve"> giai đoạn 2017-2021 và các Đề án về </w:t>
      </w:r>
      <w:r w:rsidRPr="00A34B20">
        <w:rPr>
          <w:rFonts w:ascii="Times New Roman" w:eastAsia="Times New Roman" w:hAnsi="Times New Roman" w:cs="Times New Roman"/>
          <w:color w:val="000000"/>
          <w:sz w:val="28"/>
          <w:szCs w:val="28"/>
          <w:lang w:val="vi-VN"/>
        </w:rPr>
        <w:t>phổ biến, giáo dục pháp luật</w:t>
      </w:r>
      <w:r w:rsidRPr="00A34B20">
        <w:rPr>
          <w:rFonts w:ascii="Times New Roman" w:eastAsia="Times New Roman" w:hAnsi="Times New Roman" w:cs="Times New Roman"/>
          <w:sz w:val="28"/>
          <w:szCs w:val="28"/>
          <w:lang w:val="vi-VN"/>
        </w:rPr>
        <w:t xml:space="preserve"> thuộc phạm vi của Chương trình tại </w:t>
      </w:r>
      <w:r w:rsidRPr="00A34B20">
        <w:rPr>
          <w:rFonts w:ascii="Times New Roman" w:eastAsia="Calibri" w:hAnsi="Times New Roman" w:cs="Times New Roman"/>
          <w:sz w:val="28"/>
          <w:szCs w:val="28"/>
          <w:lang w:val="vi-VN"/>
        </w:rPr>
        <w:t xml:space="preserve">Kế hoạch số 69/KH-UBND ngày 31/7/2017 của Ủy ban nhân dân huyện Ia H’Drai về việc triển khai Chương trình </w:t>
      </w:r>
      <w:r w:rsidRPr="00A34B20">
        <w:rPr>
          <w:rFonts w:ascii="Times New Roman" w:eastAsia="Times New Roman" w:hAnsi="Times New Roman" w:cs="Times New Roman"/>
          <w:color w:val="000000"/>
          <w:sz w:val="28"/>
          <w:szCs w:val="28"/>
          <w:lang w:val="vi-VN"/>
        </w:rPr>
        <w:t>phổ biến, giáo dục pháp luật giai đoạn 2017 - 2021 trên địa bàn huyện</w:t>
      </w:r>
      <w:r w:rsidRPr="00A34B20">
        <w:rPr>
          <w:rFonts w:ascii="Times New Roman" w:eastAsia="Times New Roman" w:hAnsi="Times New Roman" w:cs="Times New Roman"/>
          <w:color w:val="000000"/>
          <w:sz w:val="28"/>
          <w:szCs w:val="28"/>
        </w:rPr>
        <w:t xml:space="preserve"> </w:t>
      </w:r>
      <w:r w:rsidRPr="00A34B20">
        <w:rPr>
          <w:rFonts w:ascii="Times New Roman" w:eastAsia="Times New Roman" w:hAnsi="Times New Roman" w:cs="Times New Roman"/>
          <w:sz w:val="28"/>
          <w:szCs w:val="28"/>
          <w:lang w:val="vi-VN"/>
        </w:rPr>
        <w:t>có trách nhiệm chủ động phối hợp tham mưu triển khai thực hiện phù hợp với điều kiện thực tiễn, có trọng tâm, trọng điểm; lồng ghép thực hiện có hiệu quả với Kế hoạch phát triển kinh tế - xã hội và các chương trình, kế hoạch khác có liên quan của cơ quan, đơn vị, địa phương</w:t>
      </w:r>
      <w:r w:rsidRPr="00A34B20">
        <w:rPr>
          <w:rFonts w:ascii="Times New Roman" w:eastAsia="MS Mincho" w:hAnsi="Times New Roman" w:cs="Times New Roman"/>
          <w:sz w:val="28"/>
          <w:szCs w:val="28"/>
          <w:lang w:val="de-DE"/>
        </w:rPr>
        <w:t xml:space="preserve">. </w:t>
      </w:r>
    </w:p>
    <w:p w:rsidR="00C26F64" w:rsidRPr="00A34B20" w:rsidRDefault="00C26F64" w:rsidP="00C26F64">
      <w:pPr>
        <w:spacing w:before="120" w:after="120" w:line="240" w:lineRule="auto"/>
        <w:ind w:firstLine="720"/>
        <w:jc w:val="both"/>
        <w:rPr>
          <w:rFonts w:ascii="Times New Roman" w:hAnsi="Times New Roman" w:cs="Times New Roman"/>
          <w:i/>
          <w:sz w:val="28"/>
          <w:szCs w:val="28"/>
        </w:rPr>
      </w:pPr>
      <w:r w:rsidRPr="00A34B20">
        <w:rPr>
          <w:rFonts w:ascii="Times New Roman" w:hAnsi="Times New Roman" w:cs="Times New Roman"/>
          <w:sz w:val="28"/>
          <w:szCs w:val="28"/>
        </w:rPr>
        <w:t>- Tiếp tục triển khai 05 Đề án về phổ biến, giáo dục pháp luật giai đoạn 2012 - 2016 đến năm 2021</w:t>
      </w:r>
      <w:r w:rsidRPr="00A34B20">
        <w:rPr>
          <w:rFonts w:ascii="Times New Roman" w:hAnsi="Times New Roman" w:cs="Times New Roman"/>
          <w:i/>
          <w:sz w:val="28"/>
          <w:szCs w:val="28"/>
        </w:rPr>
        <w:t xml:space="preserve"> (Quyết định số 409/QĐ-TTg ngày 09/4/2012 của Thủ tướng Chính phủ)</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lastRenderedPageBreak/>
        <w:t>+ Các Đồn</w:t>
      </w:r>
      <w:r w:rsidRPr="00A34B20">
        <w:rPr>
          <w:rFonts w:ascii="Times New Roman" w:hAnsi="Times New Roman" w:cs="Times New Roman"/>
          <w:sz w:val="28"/>
          <w:szCs w:val="28"/>
          <w:lang w:val="vi-VN"/>
        </w:rPr>
        <w:t xml:space="preserve"> Biên phòng</w:t>
      </w:r>
      <w:r w:rsidRPr="00A34B20">
        <w:rPr>
          <w:rFonts w:ascii="Times New Roman" w:hAnsi="Times New Roman" w:cs="Times New Roman"/>
          <w:sz w:val="28"/>
          <w:szCs w:val="28"/>
        </w:rPr>
        <w:t xml:space="preserve"> trên địa bàn huyện: </w:t>
      </w:r>
      <w:r w:rsidRPr="00A34B20">
        <w:rPr>
          <w:rFonts w:ascii="Times New Roman" w:hAnsi="Times New Roman" w:cs="Times New Roman"/>
          <w:sz w:val="28"/>
          <w:szCs w:val="28"/>
          <w:lang w:eastAsia="vi-VN" w:bidi="vi-VN"/>
        </w:rPr>
        <w:t>C</w:t>
      </w:r>
      <w:r w:rsidRPr="00A34B20">
        <w:rPr>
          <w:rFonts w:ascii="Times New Roman" w:hAnsi="Times New Roman" w:cs="Times New Roman"/>
          <w:sz w:val="28"/>
          <w:szCs w:val="28"/>
          <w:lang w:val="vi-VN" w:eastAsia="vi-VN" w:bidi="vi-VN"/>
        </w:rPr>
        <w:t xml:space="preserve">hủ trì, phối hợp với </w:t>
      </w:r>
      <w:r w:rsidRPr="00A34B20">
        <w:rPr>
          <w:rFonts w:ascii="Times New Roman" w:hAnsi="Times New Roman" w:cs="Times New Roman"/>
          <w:sz w:val="28"/>
          <w:szCs w:val="28"/>
          <w:lang w:eastAsia="vi-VN" w:bidi="vi-VN"/>
        </w:rPr>
        <w:t>Ủy ban nhân dân các xã</w:t>
      </w:r>
      <w:r w:rsidRPr="00A34B20">
        <w:rPr>
          <w:rFonts w:ascii="Times New Roman" w:hAnsi="Times New Roman" w:cs="Times New Roman"/>
          <w:sz w:val="28"/>
          <w:szCs w:val="28"/>
          <w:lang w:val="vi-VN" w:eastAsia="vi-VN" w:bidi="vi-VN"/>
        </w:rPr>
        <w:t xml:space="preserve"> tiếp tục thực hiện </w:t>
      </w:r>
      <w:r w:rsidRPr="00A34B20">
        <w:rPr>
          <w:rFonts w:ascii="Times New Roman" w:hAnsi="Times New Roman" w:cs="Times New Roman"/>
          <w:sz w:val="28"/>
          <w:szCs w:val="28"/>
          <w:lang w:val="vi-VN"/>
        </w:rPr>
        <w:t>Đề án </w:t>
      </w:r>
      <w:r w:rsidRPr="00A34B20">
        <w:rPr>
          <w:rFonts w:ascii="Times New Roman" w:hAnsi="Times New Roman" w:cs="Times New Roman"/>
          <w:i/>
          <w:sz w:val="28"/>
          <w:szCs w:val="28"/>
          <w:lang w:val="vi-VN"/>
        </w:rPr>
        <w:t>“Tăng cường phổ biến, giáo dục pháp luậtcho cán bộ, nhân dân vùng biên giới, hải đảo giai đoạn 2017-2021”</w:t>
      </w:r>
      <w:r w:rsidRPr="00A34B20">
        <w:rPr>
          <w:rFonts w:ascii="Times New Roman" w:hAnsi="Times New Roman" w:cs="Times New Roman"/>
          <w:iCs/>
          <w:sz w:val="28"/>
          <w:szCs w:val="28"/>
          <w:lang w:val="vi-VN"/>
        </w:rPr>
        <w:t xml:space="preserve"> trên địa bàn huyện</w:t>
      </w:r>
      <w:r w:rsidRPr="00A34B20">
        <w:rPr>
          <w:rFonts w:ascii="Times New Roman" w:hAnsi="Times New Roman" w:cs="Times New Roman"/>
          <w:iCs/>
          <w:sz w:val="28"/>
          <w:szCs w:val="28"/>
        </w:rPr>
        <w:t>.</w:t>
      </w:r>
    </w:p>
    <w:p w:rsidR="00C26F64" w:rsidRPr="00A34B20" w:rsidRDefault="00C26F64" w:rsidP="00C26F64">
      <w:pPr>
        <w:spacing w:before="120" w:after="120" w:line="240" w:lineRule="auto"/>
        <w:ind w:firstLine="720"/>
        <w:jc w:val="both"/>
        <w:rPr>
          <w:rStyle w:val="Vnbnnidung2Innghing"/>
          <w:rFonts w:eastAsiaTheme="minorEastAsia"/>
          <w:i w:val="0"/>
          <w:iCs w:val="0"/>
          <w:sz w:val="28"/>
          <w:szCs w:val="28"/>
        </w:rPr>
      </w:pPr>
      <w:r w:rsidRPr="00A34B20">
        <w:rPr>
          <w:rFonts w:ascii="Times New Roman" w:hAnsi="Times New Roman" w:cs="Times New Roman"/>
          <w:sz w:val="28"/>
          <w:szCs w:val="28"/>
          <w:lang w:val="vi-VN"/>
        </w:rPr>
        <w:t xml:space="preserve">+ </w:t>
      </w:r>
      <w:r w:rsidRPr="00A34B20">
        <w:rPr>
          <w:rFonts w:ascii="Times New Roman" w:hAnsi="Times New Roman" w:cs="Times New Roman"/>
          <w:sz w:val="28"/>
          <w:szCs w:val="28"/>
          <w:lang w:eastAsia="vi-VN" w:bidi="vi-VN"/>
        </w:rPr>
        <w:t>Phòng</w:t>
      </w:r>
      <w:r w:rsidRPr="00A34B20">
        <w:rPr>
          <w:rFonts w:ascii="Times New Roman" w:hAnsi="Times New Roman" w:cs="Times New Roman"/>
          <w:sz w:val="28"/>
          <w:szCs w:val="28"/>
          <w:lang w:val="vi-VN" w:eastAsia="vi-VN" w:bidi="vi-VN"/>
        </w:rPr>
        <w:t xml:space="preserve"> Giáo dục và Đào tạo</w:t>
      </w:r>
      <w:r w:rsidRPr="00A34B20">
        <w:rPr>
          <w:rFonts w:ascii="Times New Roman" w:hAnsi="Times New Roman" w:cs="Times New Roman"/>
          <w:sz w:val="28"/>
          <w:szCs w:val="28"/>
          <w:lang w:eastAsia="vi-VN" w:bidi="vi-VN"/>
        </w:rPr>
        <w:t>: C</w:t>
      </w:r>
      <w:r w:rsidRPr="00A34B20">
        <w:rPr>
          <w:rFonts w:ascii="Times New Roman" w:hAnsi="Times New Roman" w:cs="Times New Roman"/>
          <w:sz w:val="28"/>
          <w:szCs w:val="28"/>
          <w:lang w:val="vi-VN" w:eastAsia="vi-VN" w:bidi="vi-VN"/>
        </w:rPr>
        <w:t xml:space="preserve">hủ trì, phối hợp với các </w:t>
      </w:r>
      <w:r w:rsidRPr="00A34B20">
        <w:rPr>
          <w:rFonts w:ascii="Times New Roman" w:hAnsi="Times New Roman" w:cs="Times New Roman"/>
          <w:sz w:val="28"/>
          <w:szCs w:val="28"/>
          <w:lang w:eastAsia="vi-VN" w:bidi="vi-VN"/>
        </w:rPr>
        <w:t xml:space="preserve">cơ quan </w:t>
      </w:r>
      <w:r w:rsidRPr="00A34B20">
        <w:rPr>
          <w:rFonts w:ascii="Times New Roman" w:hAnsi="Times New Roman" w:cs="Times New Roman"/>
          <w:sz w:val="28"/>
          <w:szCs w:val="28"/>
          <w:lang w:val="vi-VN" w:eastAsia="vi-VN" w:bidi="vi-VN"/>
        </w:rPr>
        <w:t xml:space="preserve">liên quan tham mưu thực hiện Đề án </w:t>
      </w:r>
      <w:r w:rsidRPr="00A34B20">
        <w:rPr>
          <w:rStyle w:val="Vnbnnidung2Innghing"/>
          <w:rFonts w:eastAsiaTheme="minorEastAsia"/>
          <w:sz w:val="28"/>
          <w:szCs w:val="28"/>
        </w:rPr>
        <w:t xml:space="preserve">“Nâng cao chất lượng công tác </w:t>
      </w:r>
      <w:r w:rsidRPr="00A34B20">
        <w:rPr>
          <w:rFonts w:ascii="Times New Roman" w:hAnsi="Times New Roman" w:cs="Times New Roman"/>
          <w:i/>
          <w:sz w:val="28"/>
          <w:szCs w:val="28"/>
          <w:lang w:val="vi-VN"/>
        </w:rPr>
        <w:t>phổ biến, giáo dục pháp luật</w:t>
      </w:r>
      <w:r w:rsidRPr="00A34B20">
        <w:rPr>
          <w:rStyle w:val="Vnbnnidung2Innghing"/>
          <w:rFonts w:eastAsiaTheme="minorEastAsia"/>
          <w:sz w:val="28"/>
          <w:szCs w:val="28"/>
        </w:rPr>
        <w:t xml:space="preserve"> trong nhà trường” đến năm 2021 </w:t>
      </w:r>
      <w:r w:rsidRPr="00A34B20">
        <w:rPr>
          <w:rStyle w:val="Vnbnnidung2Innghing"/>
          <w:rFonts w:eastAsiaTheme="minorEastAsia"/>
          <w:i w:val="0"/>
          <w:sz w:val="28"/>
          <w:szCs w:val="28"/>
        </w:rPr>
        <w:t>theo chỉ đạo, hướng dẫn của ngành giáo dục và Ủy ban nhân dân huyện.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sz w:val="28"/>
          <w:szCs w:val="28"/>
          <w:lang w:val="vi-VN"/>
        </w:rPr>
        <w:t xml:space="preserve">+ </w:t>
      </w:r>
      <w:r w:rsidRPr="00A34B20">
        <w:rPr>
          <w:rFonts w:ascii="Times New Roman" w:hAnsi="Times New Roman" w:cs="Times New Roman"/>
          <w:sz w:val="28"/>
          <w:szCs w:val="28"/>
        </w:rPr>
        <w:t>Phòng</w:t>
      </w:r>
      <w:r w:rsidRPr="00A34B20">
        <w:rPr>
          <w:rFonts w:ascii="Times New Roman" w:hAnsi="Times New Roman" w:cs="Times New Roman"/>
          <w:sz w:val="28"/>
          <w:szCs w:val="28"/>
          <w:lang w:val="vi-VN"/>
        </w:rPr>
        <w:t xml:space="preserve"> Lao động </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vi-VN"/>
        </w:rPr>
        <w:t>Thương binh và Xã hội</w:t>
      </w:r>
      <w:r w:rsidRPr="00A34B20">
        <w:rPr>
          <w:rFonts w:ascii="Times New Roman" w:hAnsi="Times New Roman" w:cs="Times New Roman"/>
          <w:sz w:val="28"/>
          <w:szCs w:val="28"/>
        </w:rPr>
        <w:t xml:space="preserve"> huyện: C</w:t>
      </w:r>
      <w:r w:rsidRPr="00A34B20">
        <w:rPr>
          <w:rFonts w:ascii="Times New Roman" w:hAnsi="Times New Roman" w:cs="Times New Roman"/>
          <w:sz w:val="28"/>
          <w:szCs w:val="28"/>
          <w:lang w:val="vi-VN" w:eastAsia="vi-VN" w:bidi="vi-VN"/>
        </w:rPr>
        <w:t xml:space="preserve">hủ trì, phối hợp với các </w:t>
      </w:r>
      <w:r w:rsidRPr="00A34B20">
        <w:rPr>
          <w:rFonts w:ascii="Times New Roman" w:hAnsi="Times New Roman" w:cs="Times New Roman"/>
          <w:sz w:val="28"/>
          <w:szCs w:val="28"/>
          <w:lang w:eastAsia="vi-VN" w:bidi="vi-VN"/>
        </w:rPr>
        <w:t>Phòng</w:t>
      </w:r>
      <w:r w:rsidRPr="00A34B20">
        <w:rPr>
          <w:rFonts w:ascii="Times New Roman" w:hAnsi="Times New Roman" w:cs="Times New Roman"/>
          <w:sz w:val="28"/>
          <w:szCs w:val="28"/>
          <w:lang w:val="vi-VN" w:eastAsia="vi-VN" w:bidi="vi-VN"/>
        </w:rPr>
        <w:t xml:space="preserve">, </w:t>
      </w:r>
      <w:r w:rsidRPr="00A34B20">
        <w:rPr>
          <w:rFonts w:ascii="Times New Roman" w:hAnsi="Times New Roman" w:cs="Times New Roman"/>
          <w:sz w:val="28"/>
          <w:szCs w:val="28"/>
          <w:lang w:eastAsia="vi-VN" w:bidi="vi-VN"/>
        </w:rPr>
        <w:t xml:space="preserve">ban </w:t>
      </w:r>
      <w:r w:rsidRPr="00A34B20">
        <w:rPr>
          <w:rFonts w:ascii="Times New Roman" w:hAnsi="Times New Roman" w:cs="Times New Roman"/>
          <w:sz w:val="28"/>
          <w:szCs w:val="28"/>
          <w:lang w:val="vi-VN" w:eastAsia="vi-VN" w:bidi="vi-VN"/>
        </w:rPr>
        <w:t xml:space="preserve">ngành liên quan tiếp tục thực hiện </w:t>
      </w:r>
      <w:r w:rsidRPr="00A34B20">
        <w:rPr>
          <w:rFonts w:ascii="Times New Roman" w:hAnsi="Times New Roman" w:cs="Times New Roman"/>
          <w:sz w:val="28"/>
          <w:szCs w:val="28"/>
          <w:lang w:val="vi-VN"/>
        </w:rPr>
        <w:t xml:space="preserve">Đề án </w:t>
      </w:r>
      <w:r w:rsidRPr="00A34B20">
        <w:rPr>
          <w:rFonts w:ascii="Times New Roman" w:hAnsi="Times New Roman" w:cs="Times New Roman"/>
          <w:i/>
          <w:sz w:val="28"/>
          <w:szCs w:val="28"/>
          <w:lang w:val="vi-VN"/>
        </w:rPr>
        <w:t>“Tuyên truyền, phổ biến pháp luật cho người lao động và người sử dụng lao động trong các loại hình doanh nghiệp”</w:t>
      </w:r>
      <w:r w:rsidRPr="00A34B20">
        <w:rPr>
          <w:rFonts w:ascii="Times New Roman" w:hAnsi="Times New Roman" w:cs="Times New Roman"/>
          <w:sz w:val="28"/>
          <w:szCs w:val="28"/>
          <w:lang w:val="vi-VN"/>
        </w:rPr>
        <w:t xml:space="preserve"> đến năm 2021 </w:t>
      </w:r>
      <w:r w:rsidRPr="00A34B20">
        <w:rPr>
          <w:rFonts w:ascii="Times New Roman" w:hAnsi="Times New Roman" w:cs="Times New Roman"/>
          <w:sz w:val="28"/>
          <w:szCs w:val="28"/>
        </w:rPr>
        <w:t>theo kế hoạch của Ủy ban nhân dân huyện</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lang w:val="vi-VN"/>
        </w:rPr>
        <w:t xml:space="preserve">+ </w:t>
      </w:r>
      <w:r w:rsidRPr="00A34B20">
        <w:rPr>
          <w:rFonts w:ascii="Times New Roman" w:hAnsi="Times New Roman" w:cs="Times New Roman"/>
          <w:sz w:val="28"/>
          <w:szCs w:val="28"/>
        </w:rPr>
        <w:t>Phòng</w:t>
      </w:r>
      <w:r w:rsidRPr="00A34B20">
        <w:rPr>
          <w:rFonts w:ascii="Times New Roman" w:hAnsi="Times New Roman" w:cs="Times New Roman"/>
          <w:sz w:val="28"/>
          <w:szCs w:val="28"/>
          <w:lang w:val="vi-VN"/>
        </w:rPr>
        <w:t xml:space="preserve"> Tư pháp</w:t>
      </w:r>
      <w:r w:rsidRPr="00A34B20">
        <w:rPr>
          <w:rFonts w:ascii="Times New Roman" w:hAnsi="Times New Roman" w:cs="Times New Roman"/>
          <w:sz w:val="28"/>
          <w:szCs w:val="28"/>
        </w:rPr>
        <w:t>: C</w:t>
      </w:r>
      <w:r w:rsidRPr="00A34B20">
        <w:rPr>
          <w:rFonts w:ascii="Times New Roman" w:hAnsi="Times New Roman" w:cs="Times New Roman"/>
          <w:sz w:val="28"/>
          <w:szCs w:val="28"/>
          <w:lang w:val="vi-VN" w:eastAsia="vi-VN" w:bidi="vi-VN"/>
        </w:rPr>
        <w:t xml:space="preserve">hủ trì, phối hợp với các </w:t>
      </w:r>
      <w:r w:rsidRPr="00A34B20">
        <w:rPr>
          <w:rFonts w:ascii="Times New Roman" w:hAnsi="Times New Roman" w:cs="Times New Roman"/>
          <w:sz w:val="28"/>
          <w:szCs w:val="28"/>
          <w:lang w:eastAsia="vi-VN" w:bidi="vi-VN"/>
        </w:rPr>
        <w:t>phòng</w:t>
      </w:r>
      <w:r w:rsidRPr="00A34B20">
        <w:rPr>
          <w:rFonts w:ascii="Times New Roman" w:hAnsi="Times New Roman" w:cs="Times New Roman"/>
          <w:sz w:val="28"/>
          <w:szCs w:val="28"/>
          <w:lang w:val="vi-VN" w:eastAsia="vi-VN" w:bidi="vi-VN"/>
        </w:rPr>
        <w:t>,</w:t>
      </w:r>
      <w:r w:rsidRPr="00A34B20">
        <w:rPr>
          <w:rFonts w:ascii="Times New Roman" w:hAnsi="Times New Roman" w:cs="Times New Roman"/>
          <w:sz w:val="28"/>
          <w:szCs w:val="28"/>
          <w:lang w:eastAsia="vi-VN" w:bidi="vi-VN"/>
        </w:rPr>
        <w:t xml:space="preserve"> ban</w:t>
      </w:r>
      <w:r w:rsidRPr="00A34B20">
        <w:rPr>
          <w:rFonts w:ascii="Times New Roman" w:hAnsi="Times New Roman" w:cs="Times New Roman"/>
          <w:sz w:val="28"/>
          <w:szCs w:val="28"/>
          <w:lang w:val="vi-VN" w:eastAsia="vi-VN" w:bidi="vi-VN"/>
        </w:rPr>
        <w:t xml:space="preserve"> ngành liên quan tiếp tục thực hiện </w:t>
      </w:r>
      <w:r w:rsidRPr="00A34B20">
        <w:rPr>
          <w:rFonts w:ascii="Times New Roman" w:hAnsi="Times New Roman" w:cs="Times New Roman"/>
          <w:sz w:val="28"/>
          <w:szCs w:val="28"/>
          <w:lang w:val="vi-VN"/>
        </w:rPr>
        <w:t>Đề án </w:t>
      </w:r>
      <w:r w:rsidRPr="00A34B20">
        <w:rPr>
          <w:rFonts w:ascii="Times New Roman" w:hAnsi="Times New Roman" w:cs="Times New Roman"/>
          <w:i/>
          <w:sz w:val="28"/>
          <w:szCs w:val="28"/>
          <w:lang w:val="vi-VN"/>
        </w:rPr>
        <w:t>“Tăng cường công tác phổ biến, giáo dục pháp luật tại một số địa bàn trọng điểm về vi phạm pháp luật giai đoạn 2012 - 2016”</w:t>
      </w:r>
      <w:r w:rsidRPr="00A34B20">
        <w:rPr>
          <w:rFonts w:ascii="Times New Roman" w:hAnsi="Times New Roman" w:cs="Times New Roman"/>
          <w:sz w:val="28"/>
          <w:szCs w:val="28"/>
          <w:lang w:val="vi-VN"/>
        </w:rPr>
        <w:t> đến năm 2021 và</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vi-VN"/>
        </w:rPr>
        <w:t xml:space="preserve">Đề án </w:t>
      </w:r>
      <w:r w:rsidRPr="00A34B20">
        <w:rPr>
          <w:rFonts w:ascii="Times New Roman" w:hAnsi="Times New Roman" w:cs="Times New Roman"/>
          <w:i/>
          <w:iCs/>
          <w:sz w:val="28"/>
          <w:szCs w:val="28"/>
          <w:shd w:val="clear" w:color="auto" w:fill="FFFFFF"/>
          <w:lang w:val="vi-VN"/>
        </w:rPr>
        <w:t xml:space="preserve">“Tăng cường ứng dụng công nghệ thông tin trong công tác </w:t>
      </w:r>
      <w:r w:rsidRPr="00A34B20">
        <w:rPr>
          <w:rFonts w:ascii="Times New Roman" w:hAnsi="Times New Roman" w:cs="Times New Roman"/>
          <w:i/>
          <w:sz w:val="28"/>
          <w:szCs w:val="28"/>
          <w:lang w:val="vi-VN"/>
        </w:rPr>
        <w:t>phổ biến, giáo dục pháp luật</w:t>
      </w:r>
      <w:r w:rsidRPr="00A34B20">
        <w:rPr>
          <w:rFonts w:ascii="Times New Roman" w:hAnsi="Times New Roman" w:cs="Times New Roman"/>
          <w:i/>
          <w:iCs/>
          <w:sz w:val="28"/>
          <w:szCs w:val="28"/>
          <w:shd w:val="clear" w:color="auto" w:fill="FFFFFF"/>
          <w:lang w:val="vi-VN"/>
        </w:rPr>
        <w:t xml:space="preserve"> giai đoạn 2019 - 2021”</w:t>
      </w:r>
      <w:r w:rsidRPr="00A34B20">
        <w:rPr>
          <w:rFonts w:ascii="Times New Roman" w:hAnsi="Times New Roman" w:cs="Times New Roman"/>
          <w:i/>
          <w:iCs/>
          <w:sz w:val="28"/>
          <w:szCs w:val="28"/>
          <w:shd w:val="clear" w:color="auto" w:fill="FFFFFF"/>
        </w:rPr>
        <w:t xml:space="preserve"> </w:t>
      </w:r>
      <w:r w:rsidRPr="00A34B20">
        <w:rPr>
          <w:rFonts w:ascii="Times New Roman" w:hAnsi="Times New Roman" w:cs="Times New Roman"/>
          <w:iCs/>
          <w:sz w:val="28"/>
          <w:szCs w:val="28"/>
          <w:lang w:val="vi-VN"/>
        </w:rPr>
        <w:t xml:space="preserve">theo Kế hoạch </w:t>
      </w:r>
      <w:r w:rsidRPr="00A34B20">
        <w:rPr>
          <w:rFonts w:ascii="Times New Roman" w:hAnsi="Times New Roman" w:cs="Times New Roman"/>
          <w:iCs/>
          <w:sz w:val="28"/>
          <w:szCs w:val="28"/>
        </w:rPr>
        <w:t>số 78/KH-UBND ngày 22/7/2019 của Ủy ban nhân dân huyện.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sz w:val="28"/>
          <w:szCs w:val="28"/>
          <w:lang w:val="vi-VN"/>
        </w:rPr>
        <w:t>+ Công an huyện</w:t>
      </w:r>
      <w:r w:rsidRPr="00A34B20">
        <w:rPr>
          <w:rFonts w:ascii="Times New Roman" w:hAnsi="Times New Roman" w:cs="Times New Roman"/>
          <w:sz w:val="28"/>
          <w:szCs w:val="28"/>
        </w:rPr>
        <w:t>: C</w:t>
      </w:r>
      <w:r w:rsidRPr="00A34B20">
        <w:rPr>
          <w:rFonts w:ascii="Times New Roman" w:hAnsi="Times New Roman" w:cs="Times New Roman"/>
          <w:sz w:val="28"/>
          <w:szCs w:val="28"/>
          <w:lang w:val="vi-VN" w:eastAsia="vi-VN" w:bidi="vi-VN"/>
        </w:rPr>
        <w:t xml:space="preserve">hủ trì, phối hợp với các </w:t>
      </w:r>
      <w:r w:rsidRPr="00A34B20">
        <w:rPr>
          <w:rFonts w:ascii="Times New Roman" w:hAnsi="Times New Roman" w:cs="Times New Roman"/>
          <w:sz w:val="28"/>
          <w:szCs w:val="28"/>
          <w:lang w:eastAsia="vi-VN" w:bidi="vi-VN"/>
        </w:rPr>
        <w:t xml:space="preserve">phòng, ban ngành có </w:t>
      </w:r>
      <w:r w:rsidRPr="00A34B20">
        <w:rPr>
          <w:rFonts w:ascii="Times New Roman" w:hAnsi="Times New Roman" w:cs="Times New Roman"/>
          <w:sz w:val="28"/>
          <w:szCs w:val="28"/>
          <w:lang w:val="vi-VN" w:eastAsia="vi-VN" w:bidi="vi-VN"/>
        </w:rPr>
        <w:t xml:space="preserve">liên quan tiếp tục thực hiện </w:t>
      </w:r>
      <w:r w:rsidRPr="00A34B20">
        <w:rPr>
          <w:rFonts w:ascii="Times New Roman" w:hAnsi="Times New Roman" w:cs="Times New Roman"/>
          <w:sz w:val="28"/>
          <w:szCs w:val="28"/>
          <w:lang w:val="vi-VN"/>
        </w:rPr>
        <w:t>Đề án </w:t>
      </w:r>
      <w:r w:rsidRPr="00A34B20">
        <w:rPr>
          <w:rFonts w:ascii="Times New Roman" w:hAnsi="Times New Roman" w:cs="Times New Roman"/>
          <w:i/>
          <w:sz w:val="28"/>
          <w:szCs w:val="28"/>
          <w:lang w:val="vi-VN"/>
        </w:rPr>
        <w:t>“Tăng cường phổ biến, giáo dục pháp luậtcho người đang chấp hành hình phạt tù; người bị áp dụng các biện pháp tư pháp hoặc các biện pháp xử lý hành chính, người mới ra tù tái hòa nhập cộng đồng, thanh thiếu niên vi phạmpháp luật, lang thang cơ nhỡ giai đoạn 2017 -2021”</w:t>
      </w:r>
      <w:r w:rsidRPr="00A34B20">
        <w:rPr>
          <w:rFonts w:ascii="Times New Roman" w:hAnsi="Times New Roman" w:cs="Times New Roman"/>
          <w:iCs/>
          <w:sz w:val="28"/>
          <w:szCs w:val="28"/>
          <w:lang w:val="vi-VN"/>
        </w:rPr>
        <w:t xml:space="preserve"> theo Kế hoạch số </w:t>
      </w:r>
      <w:r w:rsidRPr="00A34B20">
        <w:rPr>
          <w:rFonts w:ascii="Times New Roman" w:hAnsi="Times New Roman" w:cs="Times New Roman"/>
          <w:iCs/>
          <w:sz w:val="28"/>
          <w:szCs w:val="28"/>
        </w:rPr>
        <w:t>41</w:t>
      </w:r>
      <w:r w:rsidRPr="00A34B20">
        <w:rPr>
          <w:rFonts w:ascii="Times New Roman" w:hAnsi="Times New Roman" w:cs="Times New Roman"/>
          <w:iCs/>
          <w:sz w:val="28"/>
          <w:szCs w:val="28"/>
          <w:lang w:val="vi-VN"/>
        </w:rPr>
        <w:t xml:space="preserve">/KH-UBND ngày </w:t>
      </w:r>
      <w:r w:rsidRPr="00A34B20">
        <w:rPr>
          <w:rFonts w:ascii="Times New Roman" w:hAnsi="Times New Roman" w:cs="Times New Roman"/>
          <w:iCs/>
          <w:sz w:val="28"/>
          <w:szCs w:val="28"/>
        </w:rPr>
        <w:t>25</w:t>
      </w:r>
      <w:r w:rsidRPr="00A34B20">
        <w:rPr>
          <w:rFonts w:ascii="Times New Roman" w:hAnsi="Times New Roman" w:cs="Times New Roman"/>
          <w:iCs/>
          <w:sz w:val="28"/>
          <w:szCs w:val="28"/>
          <w:lang w:val="vi-VN"/>
        </w:rPr>
        <w:t xml:space="preserve"> tháng 5 năm 2018 của Ủy ban nhân dân huyện.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sz w:val="28"/>
          <w:szCs w:val="28"/>
          <w:shd w:val="clear" w:color="auto" w:fill="FFFFFF"/>
          <w:lang w:val="vi-VN"/>
        </w:rPr>
        <w:t xml:space="preserve">+ </w:t>
      </w:r>
      <w:r w:rsidRPr="00A34B20">
        <w:rPr>
          <w:rFonts w:ascii="Times New Roman" w:hAnsi="Times New Roman" w:cs="Times New Roman"/>
          <w:sz w:val="28"/>
          <w:szCs w:val="28"/>
          <w:shd w:val="clear" w:color="auto" w:fill="FFFFFF"/>
        </w:rPr>
        <w:t xml:space="preserve">Phòng Tài chính - Kế hoạch </w:t>
      </w:r>
      <w:r w:rsidRPr="00A34B20">
        <w:rPr>
          <w:rFonts w:ascii="Times New Roman" w:hAnsi="Times New Roman" w:cs="Times New Roman"/>
          <w:sz w:val="28"/>
          <w:szCs w:val="28"/>
          <w:lang w:val="vi-VN" w:eastAsia="vi-VN" w:bidi="vi-VN"/>
        </w:rPr>
        <w:t>huyện</w:t>
      </w:r>
      <w:r w:rsidRPr="00A34B20">
        <w:rPr>
          <w:rFonts w:ascii="Times New Roman" w:hAnsi="Times New Roman" w:cs="Times New Roman"/>
          <w:sz w:val="28"/>
          <w:szCs w:val="28"/>
          <w:lang w:eastAsia="vi-VN" w:bidi="vi-VN"/>
        </w:rPr>
        <w:t>: C</w:t>
      </w:r>
      <w:r w:rsidRPr="00A34B20">
        <w:rPr>
          <w:rFonts w:ascii="Times New Roman" w:hAnsi="Times New Roman" w:cs="Times New Roman"/>
          <w:sz w:val="28"/>
          <w:szCs w:val="28"/>
          <w:lang w:val="vi-VN" w:eastAsia="vi-VN" w:bidi="vi-VN"/>
        </w:rPr>
        <w:t xml:space="preserve">hủ trì, phối hợp với các </w:t>
      </w:r>
      <w:r w:rsidRPr="00A34B20">
        <w:rPr>
          <w:rFonts w:ascii="Times New Roman" w:hAnsi="Times New Roman" w:cs="Times New Roman"/>
          <w:sz w:val="28"/>
          <w:szCs w:val="28"/>
          <w:lang w:eastAsia="vi-VN" w:bidi="vi-VN"/>
        </w:rPr>
        <w:t>phòng ban</w:t>
      </w:r>
      <w:r w:rsidRPr="00A34B20">
        <w:rPr>
          <w:rFonts w:ascii="Times New Roman" w:hAnsi="Times New Roman" w:cs="Times New Roman"/>
          <w:sz w:val="28"/>
          <w:szCs w:val="28"/>
          <w:lang w:val="vi-VN" w:eastAsia="vi-VN" w:bidi="vi-VN"/>
        </w:rPr>
        <w:t xml:space="preserve"> ngành có liên quan tham mưu thực hiện </w:t>
      </w:r>
      <w:r w:rsidRPr="00A34B20">
        <w:rPr>
          <w:rFonts w:ascii="Times New Roman" w:hAnsi="Times New Roman" w:cs="Times New Roman"/>
          <w:sz w:val="28"/>
          <w:szCs w:val="28"/>
          <w:shd w:val="clear" w:color="auto" w:fill="FFFFFF"/>
          <w:lang w:val="vi-VN"/>
        </w:rPr>
        <w:t xml:space="preserve">Đề án </w:t>
      </w:r>
      <w:r w:rsidRPr="00A34B20">
        <w:rPr>
          <w:rFonts w:ascii="Times New Roman" w:hAnsi="Times New Roman" w:cs="Times New Roman"/>
          <w:i/>
          <w:iCs/>
          <w:sz w:val="28"/>
          <w:szCs w:val="28"/>
          <w:shd w:val="clear" w:color="auto" w:fill="FFFFFF"/>
          <w:lang w:val="vi-VN"/>
        </w:rPr>
        <w:t xml:space="preserve">“Đẩy mạnh </w:t>
      </w:r>
      <w:r w:rsidRPr="00A34B20">
        <w:rPr>
          <w:rFonts w:ascii="Times New Roman" w:hAnsi="Times New Roman" w:cs="Times New Roman"/>
          <w:i/>
          <w:sz w:val="28"/>
          <w:szCs w:val="28"/>
          <w:lang w:val="vi-VN"/>
        </w:rPr>
        <w:t>phổ biến, giáo dục pháp luật</w:t>
      </w:r>
      <w:r w:rsidRPr="00A34B20">
        <w:rPr>
          <w:rFonts w:ascii="Times New Roman" w:hAnsi="Times New Roman" w:cs="Times New Roman"/>
          <w:i/>
          <w:iCs/>
          <w:sz w:val="28"/>
          <w:szCs w:val="28"/>
          <w:shd w:val="clear" w:color="auto" w:fill="FFFFFF"/>
          <w:lang w:val="vi-VN"/>
        </w:rPr>
        <w:t>phục vụ hoạt động khởi nghiệp, nâng cao sức cạnh tranh của doanh nghiệp, đáp ứng yêu cầu hội nhập quốc tế”</w:t>
      </w:r>
      <w:r w:rsidRPr="00A34B20">
        <w:rPr>
          <w:rFonts w:ascii="Times New Roman" w:hAnsi="Times New Roman" w:cs="Times New Roman"/>
          <w:i/>
          <w:iCs/>
          <w:sz w:val="28"/>
          <w:szCs w:val="28"/>
          <w:shd w:val="clear" w:color="auto" w:fill="FFFFFF"/>
        </w:rPr>
        <w:t xml:space="preserve"> </w:t>
      </w:r>
      <w:r w:rsidRPr="00A34B20">
        <w:rPr>
          <w:rStyle w:val="Vnbnnidung2Innghing"/>
          <w:rFonts w:eastAsiaTheme="minorEastAsia"/>
          <w:i w:val="0"/>
          <w:sz w:val="28"/>
          <w:szCs w:val="28"/>
        </w:rPr>
        <w:t xml:space="preserve">theo chỉ đạo, hướng dẫn của </w:t>
      </w:r>
      <w:r w:rsidRPr="00A34B20">
        <w:rPr>
          <w:rStyle w:val="Vnbnnidung2Innghing"/>
          <w:rFonts w:eastAsiaTheme="minorEastAsia"/>
          <w:i w:val="0"/>
          <w:sz w:val="28"/>
          <w:szCs w:val="28"/>
          <w:lang w:val="en-US"/>
        </w:rPr>
        <w:t>tỉnh</w:t>
      </w:r>
      <w:r w:rsidRPr="00A34B20">
        <w:rPr>
          <w:rStyle w:val="Vnbnnidung2Innghing"/>
          <w:rFonts w:eastAsiaTheme="minorEastAsia"/>
          <w:i w:val="0"/>
          <w:sz w:val="28"/>
          <w:szCs w:val="28"/>
        </w:rPr>
        <w:t xml:space="preserve"> và của huyện.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i/>
          <w:sz w:val="28"/>
          <w:szCs w:val="28"/>
          <w:lang w:val="vi-VN"/>
        </w:rPr>
        <w:t>Thời gian thực hiện:</w:t>
      </w:r>
      <w:r w:rsidRPr="00A34B20">
        <w:rPr>
          <w:rFonts w:ascii="Times New Roman" w:hAnsi="Times New Roman" w:cs="Times New Roman"/>
          <w:sz w:val="28"/>
          <w:szCs w:val="28"/>
          <w:lang w:val="vi-VN"/>
        </w:rPr>
        <w:t xml:space="preserve"> Theo kế hoạch chi tiết triển khai Đề án.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sz w:val="28"/>
          <w:szCs w:val="28"/>
          <w:lang w:val="vi-VN"/>
        </w:rPr>
        <w:t>b) Tiếp tục thực hiện hiệu quả và tổng kết, sơ kết các Chương trình phối hợp; các Đề án khác liên quan đến phổ biến, giáo dục pháp luật thuộc phạm vi quản lý</w:t>
      </w:r>
      <w:r w:rsidRPr="00A34B20">
        <w:rPr>
          <w:rFonts w:ascii="Times New Roman" w:hAnsi="Times New Roman" w:cs="Times New Roman"/>
          <w:sz w:val="28"/>
          <w:szCs w:val="28"/>
          <w:vertAlign w:val="superscript"/>
        </w:rPr>
        <w:t>(</w:t>
      </w:r>
      <w:r w:rsidRPr="00A34B20">
        <w:rPr>
          <w:rStyle w:val="FootnoteReference"/>
          <w:rFonts w:ascii="Times New Roman" w:hAnsi="Times New Roman" w:cs="Times New Roman"/>
          <w:sz w:val="28"/>
          <w:szCs w:val="28"/>
        </w:rPr>
        <w:footnoteReference w:id="1"/>
      </w:r>
      <w:r w:rsidRPr="00A34B20">
        <w:rPr>
          <w:rFonts w:ascii="Times New Roman" w:hAnsi="Times New Roman" w:cs="Times New Roman"/>
          <w:sz w:val="28"/>
          <w:szCs w:val="28"/>
          <w:vertAlign w:val="superscript"/>
        </w:rPr>
        <w:t>)</w:t>
      </w:r>
      <w:r w:rsidRPr="00A34B20">
        <w:rPr>
          <w:rFonts w:ascii="Times New Roman" w:hAnsi="Times New Roman" w:cs="Times New Roman"/>
          <w:sz w:val="28"/>
          <w:szCs w:val="28"/>
          <w:shd w:val="clear" w:color="auto" w:fill="FFFFFF"/>
          <w:lang w:val="vi-VN"/>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i/>
          <w:sz w:val="28"/>
          <w:szCs w:val="28"/>
          <w:lang w:val="vi-VN"/>
        </w:rPr>
        <w:t>- Cơ quan chủ trì:</w:t>
      </w:r>
      <w:r w:rsidRPr="00A34B20">
        <w:rPr>
          <w:rFonts w:ascii="Times New Roman" w:hAnsi="Times New Roman" w:cs="Times New Roman"/>
          <w:sz w:val="28"/>
          <w:szCs w:val="28"/>
          <w:lang w:val="vi-VN"/>
        </w:rPr>
        <w:t xml:space="preserve"> Các </w:t>
      </w:r>
      <w:r w:rsidRPr="00A34B20">
        <w:rPr>
          <w:rFonts w:ascii="Times New Roman" w:hAnsi="Times New Roman" w:cs="Times New Roman"/>
          <w:sz w:val="28"/>
          <w:szCs w:val="28"/>
        </w:rPr>
        <w:t>phòng ban ng</w:t>
      </w:r>
      <w:r w:rsidRPr="00A34B20">
        <w:rPr>
          <w:rFonts w:ascii="Times New Roman" w:hAnsi="Times New Roman" w:cs="Times New Roman"/>
          <w:sz w:val="28"/>
          <w:szCs w:val="28"/>
          <w:lang w:val="vi-VN"/>
        </w:rPr>
        <w:t xml:space="preserve">hành, đoàn thể; Ủy ban nhân dân các </w:t>
      </w:r>
      <w:r w:rsidRPr="00A34B20">
        <w:rPr>
          <w:rFonts w:ascii="Times New Roman" w:hAnsi="Times New Roman" w:cs="Times New Roman"/>
          <w:sz w:val="28"/>
          <w:szCs w:val="28"/>
        </w:rPr>
        <w:t>xã</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es-PR"/>
        </w:rPr>
        <w:t>Cả năm.</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lastRenderedPageBreak/>
        <w:t>2.3.</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vi-VN"/>
        </w:rPr>
        <w:t xml:space="preserve">Tăng cường truyền thông về </w:t>
      </w:r>
      <w:r w:rsidRPr="00A34B20">
        <w:rPr>
          <w:rFonts w:ascii="Times New Roman" w:hAnsi="Times New Roman" w:cs="Times New Roman"/>
          <w:sz w:val="28"/>
          <w:szCs w:val="28"/>
        </w:rPr>
        <w:t>phổ biến, giáo dục pháp luật</w:t>
      </w:r>
      <w:r w:rsidRPr="00A34B20">
        <w:rPr>
          <w:rFonts w:ascii="Times New Roman" w:hAnsi="Times New Roman" w:cs="Times New Roman"/>
          <w:sz w:val="28"/>
          <w:szCs w:val="28"/>
          <w:lang w:val="vi-VN"/>
        </w:rPr>
        <w:t xml:space="preserve">; đẩy mạnh ứng dụng công nghệ thông tin trong công tác </w:t>
      </w:r>
      <w:r w:rsidRPr="00A34B20">
        <w:rPr>
          <w:rFonts w:ascii="Times New Roman" w:hAnsi="Times New Roman" w:cs="Times New Roman"/>
          <w:sz w:val="28"/>
          <w:szCs w:val="28"/>
        </w:rPr>
        <w:t>phổ biến, giáo dục pháp luật</w:t>
      </w:r>
      <w:r w:rsidRPr="00A34B20">
        <w:rPr>
          <w:rFonts w:ascii="Times New Roman" w:hAnsi="Times New Roman" w:cs="Times New Roman"/>
          <w:sz w:val="28"/>
          <w:szCs w:val="28"/>
          <w:lang w:val="vi-VN"/>
        </w:rPr>
        <w:t xml:space="preserve"> gắn với triển khai có hiệu quả Đề án </w:t>
      </w:r>
      <w:r w:rsidRPr="00A34B20">
        <w:rPr>
          <w:rFonts w:ascii="Times New Roman" w:hAnsi="Times New Roman" w:cs="Times New Roman"/>
          <w:i/>
          <w:sz w:val="28"/>
          <w:szCs w:val="28"/>
          <w:lang w:val="vi-VN"/>
        </w:rPr>
        <w:t xml:space="preserve">“Tăng cường ứng dụng công nghệ thông tin trong công tác </w:t>
      </w:r>
      <w:r w:rsidRPr="00A34B20">
        <w:rPr>
          <w:rFonts w:ascii="Times New Roman" w:hAnsi="Times New Roman" w:cs="Times New Roman"/>
          <w:i/>
          <w:sz w:val="28"/>
          <w:szCs w:val="28"/>
        </w:rPr>
        <w:t>phổ biến, giáo dục pháp luật</w:t>
      </w:r>
      <w:r w:rsidRPr="00A34B20">
        <w:rPr>
          <w:rFonts w:ascii="Times New Roman" w:hAnsi="Times New Roman" w:cs="Times New Roman"/>
          <w:i/>
          <w:sz w:val="28"/>
          <w:szCs w:val="28"/>
          <w:lang w:val="vi-VN"/>
        </w:rPr>
        <w:t xml:space="preserve"> giai đoạn 2019-2021” </w:t>
      </w:r>
      <w:r w:rsidRPr="00A34B20">
        <w:rPr>
          <w:rFonts w:ascii="Times New Roman" w:hAnsi="Times New Roman" w:cs="Times New Roman"/>
          <w:sz w:val="28"/>
          <w:szCs w:val="28"/>
          <w:lang w:val="vi-VN"/>
        </w:rPr>
        <w:t>trên địa bàn huyện theo Kế hoạch 78/KH-UBND ngày 22</w:t>
      </w:r>
      <w:r w:rsidRPr="00A34B20">
        <w:rPr>
          <w:rFonts w:ascii="Times New Roman" w:hAnsi="Times New Roman" w:cs="Times New Roman"/>
          <w:sz w:val="28"/>
          <w:szCs w:val="28"/>
        </w:rPr>
        <w:t>/</w:t>
      </w:r>
      <w:r w:rsidRPr="00A34B20">
        <w:rPr>
          <w:rFonts w:ascii="Times New Roman" w:hAnsi="Times New Roman" w:cs="Times New Roman"/>
          <w:sz w:val="28"/>
          <w:szCs w:val="28"/>
          <w:lang w:val="vi-VN"/>
        </w:rPr>
        <w:t>7</w:t>
      </w:r>
      <w:r w:rsidRPr="00A34B20">
        <w:rPr>
          <w:rFonts w:ascii="Times New Roman" w:hAnsi="Times New Roman" w:cs="Times New Roman"/>
          <w:sz w:val="28"/>
          <w:szCs w:val="28"/>
        </w:rPr>
        <w:t>/</w:t>
      </w:r>
      <w:r w:rsidRPr="00A34B20">
        <w:rPr>
          <w:rFonts w:ascii="Times New Roman" w:hAnsi="Times New Roman" w:cs="Times New Roman"/>
          <w:sz w:val="28"/>
          <w:szCs w:val="28"/>
          <w:lang w:val="vi-VN"/>
        </w:rPr>
        <w:t>2019 của Ủy ban nhân dân huyện</w:t>
      </w:r>
      <w:r w:rsidRPr="00A34B20">
        <w:rPr>
          <w:rFonts w:ascii="Times New Roman" w:hAnsi="Times New Roman" w:cs="Times New Roman"/>
          <w:sz w:val="28"/>
          <w:szCs w:val="28"/>
        </w:rPr>
        <w:t>.</w:t>
      </w:r>
      <w:r w:rsidRPr="00A34B20">
        <w:rPr>
          <w:rFonts w:ascii="Times New Roman" w:hAnsi="Times New Roman" w:cs="Times New Roman"/>
          <w:sz w:val="28"/>
          <w:szCs w:val="28"/>
          <w:shd w:val="clear" w:color="auto" w:fill="FFFFFF"/>
        </w:rPr>
        <w:t xml:space="preserve"> Thường xuyên cập nhật, nâng cao hiệu quả khai thác, sử dụng Cơ sở dữ liệu quốc gia về văn bản pháp luật; đổi mới, cải tiến chuyên mục phổ biến, giáo dục pháp luật trên Trang thông tin điện huyện; tăng cường ứng dụng mạng xã hội trong công tác phổ biến, giáo dục pháp luật.</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i/>
          <w:sz w:val="28"/>
          <w:szCs w:val="28"/>
          <w:lang w:val="vi-VN"/>
        </w:rPr>
        <w:t>- Cơ quan chủ trì:</w:t>
      </w:r>
      <w:r w:rsidRPr="00A34B20">
        <w:rPr>
          <w:rFonts w:ascii="Times New Roman" w:hAnsi="Times New Roman" w:cs="Times New Roman"/>
          <w:sz w:val="28"/>
          <w:szCs w:val="28"/>
        </w:rPr>
        <w:t xml:space="preserve"> Phòng</w:t>
      </w:r>
      <w:r w:rsidRPr="00A34B20">
        <w:rPr>
          <w:rFonts w:ascii="Times New Roman" w:hAnsi="Times New Roman" w:cs="Times New Roman"/>
          <w:sz w:val="28"/>
          <w:szCs w:val="28"/>
          <w:lang w:val="vi-VN"/>
        </w:rPr>
        <w:t xml:space="preserve"> Tư pháp; các cơ quan, ban ngành, đoàn thể có liên quan;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xml:space="preserve">- Thời gian thực hiện: </w:t>
      </w:r>
      <w:r w:rsidRPr="00A34B20">
        <w:rPr>
          <w:rFonts w:ascii="Times New Roman" w:hAnsi="Times New Roman" w:cs="Times New Roman"/>
          <w:sz w:val="28"/>
          <w:szCs w:val="28"/>
          <w:lang w:val="es-PR"/>
        </w:rPr>
        <w:t>Cả năm.</w:t>
      </w:r>
    </w:p>
    <w:p w:rsidR="00C26F64" w:rsidRPr="00A34B20" w:rsidRDefault="00C26F64" w:rsidP="00C26F64">
      <w:pPr>
        <w:spacing w:before="120" w:after="120" w:line="240" w:lineRule="auto"/>
        <w:ind w:firstLine="720"/>
        <w:jc w:val="both"/>
        <w:rPr>
          <w:rFonts w:ascii="Times New Roman" w:hAnsi="Times New Roman" w:cs="Times New Roman"/>
          <w:spacing w:val="-2"/>
          <w:sz w:val="28"/>
          <w:szCs w:val="28"/>
        </w:rPr>
      </w:pPr>
      <w:r w:rsidRPr="00A34B20">
        <w:rPr>
          <w:rFonts w:ascii="Times New Roman" w:hAnsi="Times New Roman" w:cs="Times New Roman"/>
          <w:b/>
          <w:spacing w:val="-2"/>
          <w:sz w:val="28"/>
          <w:szCs w:val="28"/>
          <w:lang w:val="vi-VN"/>
        </w:rPr>
        <w:t>2.</w:t>
      </w:r>
      <w:r w:rsidRPr="00A34B20">
        <w:rPr>
          <w:rFonts w:ascii="Times New Roman" w:hAnsi="Times New Roman" w:cs="Times New Roman"/>
          <w:b/>
          <w:spacing w:val="-2"/>
          <w:sz w:val="28"/>
          <w:szCs w:val="28"/>
        </w:rPr>
        <w:t>4</w:t>
      </w:r>
      <w:r w:rsidRPr="00A34B20">
        <w:rPr>
          <w:rFonts w:ascii="Times New Roman" w:hAnsi="Times New Roman" w:cs="Times New Roman"/>
          <w:b/>
          <w:spacing w:val="-2"/>
          <w:sz w:val="28"/>
          <w:szCs w:val="28"/>
          <w:lang w:val="vi-VN"/>
        </w:rPr>
        <w:t>.</w:t>
      </w:r>
      <w:r w:rsidRPr="00A34B20">
        <w:rPr>
          <w:rFonts w:ascii="Times New Roman" w:hAnsi="Times New Roman" w:cs="Times New Roman"/>
          <w:spacing w:val="-2"/>
          <w:sz w:val="28"/>
          <w:szCs w:val="28"/>
        </w:rPr>
        <w:t xml:space="preserve"> Tham mưu, thực hiện các nhiệm vụ, hoạt động của Hội đồng phối hợp </w:t>
      </w:r>
      <w:r w:rsidRPr="00A34B20">
        <w:rPr>
          <w:rFonts w:ascii="Times New Roman" w:hAnsi="Times New Roman" w:cs="Times New Roman"/>
          <w:spacing w:val="-2"/>
          <w:sz w:val="28"/>
          <w:szCs w:val="28"/>
          <w:lang w:val="es-PR"/>
        </w:rPr>
        <w:t>phổ biến, giáo dục pháp luật</w:t>
      </w:r>
      <w:r w:rsidRPr="00A34B20">
        <w:rPr>
          <w:rFonts w:ascii="Times New Roman" w:hAnsi="Times New Roman" w:cs="Times New Roman"/>
          <w:spacing w:val="-2"/>
          <w:sz w:val="28"/>
          <w:szCs w:val="28"/>
        </w:rPr>
        <w:t xml:space="preserve"> huyện và trách nhiệm </w:t>
      </w:r>
      <w:r w:rsidRPr="00A34B20">
        <w:rPr>
          <w:rFonts w:ascii="Times New Roman" w:hAnsi="Times New Roman" w:cs="Times New Roman"/>
          <w:spacing w:val="-2"/>
          <w:sz w:val="28"/>
          <w:szCs w:val="28"/>
          <w:lang w:val="es-PR"/>
        </w:rPr>
        <w:t>phổ biến, giáo dục pháp luật</w:t>
      </w:r>
      <w:r w:rsidRPr="00A34B20">
        <w:rPr>
          <w:rFonts w:ascii="Times New Roman" w:hAnsi="Times New Roman" w:cs="Times New Roman"/>
          <w:spacing w:val="-2"/>
          <w:sz w:val="28"/>
          <w:szCs w:val="28"/>
        </w:rPr>
        <w:t xml:space="preserve"> chuyên môn của các ngành, địa phương.</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thực hiện:</w:t>
      </w:r>
      <w:r w:rsidRPr="00A34B20">
        <w:rPr>
          <w:rFonts w:ascii="Times New Roman" w:hAnsi="Times New Roman" w:cs="Times New Roman"/>
          <w:sz w:val="28"/>
          <w:szCs w:val="28"/>
        </w:rPr>
        <w:t xml:space="preserve"> Phòng Tư pháp; các cơ quan, đơn vị là thành viên Hội đồng phối hợp phổ biến, giáo dục pháp luật huyện; Cơ quan Tư pháp thực hiện theo trách nhiệm và phạm vi quản lý.</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es-PR"/>
        </w:rPr>
        <w:t>Cả năm.</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2.5.</w:t>
      </w:r>
      <w:r w:rsidRPr="00A34B20">
        <w:rPr>
          <w:rFonts w:ascii="Times New Roman" w:hAnsi="Times New Roman" w:cs="Times New Roman"/>
          <w:sz w:val="28"/>
          <w:szCs w:val="28"/>
        </w:rPr>
        <w:t xml:space="preserve"> Phổ biến các văn bản, chính sách </w:t>
      </w:r>
      <w:r w:rsidRPr="00A34B20">
        <w:rPr>
          <w:rFonts w:ascii="Times New Roman" w:hAnsi="Times New Roman" w:cs="Times New Roman"/>
          <w:sz w:val="28"/>
          <w:szCs w:val="28"/>
          <w:lang w:val="vi-VN" w:bidi="en-US"/>
        </w:rPr>
        <w:t xml:space="preserve">cho </w:t>
      </w:r>
      <w:r w:rsidRPr="00A34B20">
        <w:rPr>
          <w:rFonts w:ascii="Times New Roman" w:hAnsi="Times New Roman" w:cs="Times New Roman"/>
          <w:sz w:val="28"/>
          <w:szCs w:val="28"/>
        </w:rPr>
        <w:t xml:space="preserve">cán bộ, Nhân dân, tập trung vào các Luật, Pháp lệnh, văn bản mới thông qua năm 2020 và năm 2021; các dự thảo chính sách, pháp luật có tác động lớn đến xã hội; các văn bản, quy định có liên quan trực tiếp đến sản xuất, </w:t>
      </w:r>
      <w:r w:rsidRPr="00A34B20">
        <w:rPr>
          <w:rFonts w:ascii="Times New Roman" w:hAnsi="Times New Roman" w:cs="Times New Roman"/>
          <w:sz w:val="28"/>
          <w:szCs w:val="28"/>
          <w:lang w:val="vi-VN" w:bidi="en-US"/>
        </w:rPr>
        <w:t xml:space="preserve">kinh doanh, </w:t>
      </w:r>
      <w:r w:rsidRPr="00A34B20">
        <w:rPr>
          <w:rFonts w:ascii="Times New Roman" w:hAnsi="Times New Roman" w:cs="Times New Roman"/>
          <w:sz w:val="28"/>
          <w:szCs w:val="28"/>
        </w:rPr>
        <w:t xml:space="preserve">quyền </w:t>
      </w:r>
      <w:r w:rsidRPr="00A34B20">
        <w:rPr>
          <w:rFonts w:ascii="Times New Roman" w:hAnsi="Times New Roman" w:cs="Times New Roman"/>
          <w:sz w:val="28"/>
          <w:szCs w:val="28"/>
          <w:lang w:val="vi-VN" w:eastAsia="fr-FR" w:bidi="fr-FR"/>
        </w:rPr>
        <w:t xml:space="preserve">và </w:t>
      </w:r>
      <w:r w:rsidRPr="00A34B20">
        <w:rPr>
          <w:rFonts w:ascii="Times New Roman" w:hAnsi="Times New Roman" w:cs="Times New Roman"/>
          <w:sz w:val="28"/>
          <w:szCs w:val="28"/>
        </w:rPr>
        <w:t xml:space="preserve">lợi </w:t>
      </w:r>
      <w:r w:rsidRPr="00A34B20">
        <w:rPr>
          <w:rFonts w:ascii="Times New Roman" w:hAnsi="Times New Roman" w:cs="Times New Roman"/>
          <w:sz w:val="28"/>
          <w:szCs w:val="28"/>
          <w:lang w:val="es-ES" w:eastAsia="es-ES" w:bidi="es-ES"/>
        </w:rPr>
        <w:t xml:space="preserve">ích </w:t>
      </w:r>
      <w:r w:rsidRPr="00A34B20">
        <w:rPr>
          <w:rFonts w:ascii="Times New Roman" w:hAnsi="Times New Roman" w:cs="Times New Roman"/>
          <w:sz w:val="28"/>
          <w:szCs w:val="28"/>
        </w:rPr>
        <w:t xml:space="preserve">hợp pháp của người </w:t>
      </w:r>
      <w:r w:rsidRPr="00A34B20">
        <w:rPr>
          <w:rFonts w:ascii="Times New Roman" w:hAnsi="Times New Roman" w:cs="Times New Roman"/>
          <w:sz w:val="28"/>
          <w:szCs w:val="28"/>
          <w:lang w:val="vi-VN" w:eastAsia="fr-FR" w:bidi="fr-FR"/>
        </w:rPr>
        <w:t xml:space="preserve">dân, </w:t>
      </w:r>
      <w:r w:rsidRPr="00A34B20">
        <w:rPr>
          <w:rFonts w:ascii="Times New Roman" w:hAnsi="Times New Roman" w:cs="Times New Roman"/>
          <w:sz w:val="28"/>
          <w:szCs w:val="28"/>
          <w:lang w:val="vi-VN" w:bidi="en-US"/>
        </w:rPr>
        <w:t xml:space="preserve">doanh </w:t>
      </w:r>
      <w:r w:rsidRPr="00A34B20">
        <w:rPr>
          <w:rFonts w:ascii="Times New Roman" w:hAnsi="Times New Roman" w:cs="Times New Roman"/>
          <w:sz w:val="28"/>
          <w:szCs w:val="28"/>
        </w:rPr>
        <w:t xml:space="preserve">nghiệp; các </w:t>
      </w:r>
      <w:r w:rsidRPr="00A34B20">
        <w:rPr>
          <w:rFonts w:ascii="Times New Roman" w:hAnsi="Times New Roman" w:cs="Times New Roman"/>
          <w:sz w:val="28"/>
          <w:szCs w:val="28"/>
          <w:lang w:val="vi-VN" w:bidi="en-US"/>
        </w:rPr>
        <w:t xml:space="preserve">quy </w:t>
      </w:r>
      <w:r w:rsidRPr="00A34B20">
        <w:rPr>
          <w:rFonts w:ascii="Times New Roman" w:hAnsi="Times New Roman" w:cs="Times New Roman"/>
          <w:sz w:val="28"/>
          <w:szCs w:val="28"/>
        </w:rPr>
        <w:t xml:space="preserve">định pháp luật phục vụ bầu cử đại biểu Quốc hội </w:t>
      </w:r>
      <w:r w:rsidRPr="00A34B20">
        <w:rPr>
          <w:rFonts w:ascii="Times New Roman" w:hAnsi="Times New Roman" w:cs="Times New Roman"/>
          <w:sz w:val="28"/>
          <w:szCs w:val="28"/>
          <w:lang w:val="es-ES" w:eastAsia="es-ES" w:bidi="es-ES"/>
        </w:rPr>
        <w:t xml:space="preserve">khóa </w:t>
      </w:r>
      <w:r w:rsidRPr="00A34B20">
        <w:rPr>
          <w:rFonts w:ascii="Times New Roman" w:hAnsi="Times New Roman" w:cs="Times New Roman"/>
          <w:sz w:val="28"/>
          <w:szCs w:val="28"/>
          <w:lang w:val="vi-VN" w:bidi="en-US"/>
        </w:rPr>
        <w:t xml:space="preserve">XV </w:t>
      </w:r>
      <w:r w:rsidRPr="00A34B20">
        <w:rPr>
          <w:rFonts w:ascii="Times New Roman" w:hAnsi="Times New Roman" w:cs="Times New Roman"/>
          <w:sz w:val="28"/>
          <w:szCs w:val="28"/>
          <w:lang w:val="vi-VN" w:eastAsia="fr-FR" w:bidi="fr-FR"/>
        </w:rPr>
        <w:t xml:space="preserve">và </w:t>
      </w:r>
      <w:r w:rsidRPr="00A34B20">
        <w:rPr>
          <w:rFonts w:ascii="Times New Roman" w:hAnsi="Times New Roman" w:cs="Times New Roman"/>
          <w:sz w:val="28"/>
          <w:szCs w:val="28"/>
        </w:rPr>
        <w:t xml:space="preserve">đại biểu Hội đồng nhân dân các cấp nhiệm kỳ 2021-2026; biển, đảo; cải cách hành chính; phòng, chống tham nhũng, lãng phí, tội phạm, ma túy, dịch bệnh, thiên tai; hỗ trợ khởi nghiệp; khiếu nại, tố cáo; bảo vệ môi trường; an toàn vệ sinh thực phẩm; phòng cháy, chữa cháy và cứu nạn, cứu hộ; an toàn giao thông đường bộ; vấn đề dư luận xã hội quan tâm hoặc cần định hướng dư luận xã hội; các điều ước quốc tế ký kết giữa Việt Nam với các nước có </w:t>
      </w:r>
      <w:r w:rsidRPr="00A34B20">
        <w:rPr>
          <w:rFonts w:ascii="Times New Roman" w:hAnsi="Times New Roman" w:cs="Times New Roman"/>
          <w:sz w:val="28"/>
          <w:szCs w:val="28"/>
          <w:lang w:val="vi-VN" w:bidi="en-US"/>
        </w:rPr>
        <w:t xml:space="preserve">chung </w:t>
      </w:r>
      <w:r w:rsidRPr="00A34B20">
        <w:rPr>
          <w:rFonts w:ascii="Times New Roman" w:hAnsi="Times New Roman" w:cs="Times New Roman"/>
          <w:sz w:val="28"/>
          <w:szCs w:val="28"/>
        </w:rPr>
        <w:t>đường biên giới; Công ước, điều ước quốc tế, các Hiệp định Thương mại tự do Việt Nam đã tham gia ký kết có liên quan trực tiếp đến người dân, doanh nghiệp.</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Cơ quan chủ trì: 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Cơ quan phối hợp: Các cơ quan, ban ngành, đoàn thể thuộc huyện;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 xml:space="preserve">- Thời gian thực hiện: </w:t>
      </w:r>
      <w:r w:rsidRPr="00A34B20">
        <w:rPr>
          <w:rFonts w:ascii="Times New Roman" w:hAnsi="Times New Roman" w:cs="Times New Roman"/>
          <w:sz w:val="28"/>
          <w:szCs w:val="28"/>
          <w:lang w:val="es-PR"/>
        </w:rPr>
        <w:t>Cả năm.</w:t>
      </w:r>
    </w:p>
    <w:p w:rsidR="00C26F64" w:rsidRPr="00A34B20" w:rsidRDefault="00C26F64" w:rsidP="00C26F64">
      <w:pPr>
        <w:spacing w:before="120" w:after="120" w:line="240" w:lineRule="auto"/>
        <w:ind w:firstLine="720"/>
        <w:jc w:val="both"/>
        <w:rPr>
          <w:rFonts w:ascii="Times New Roman" w:hAnsi="Times New Roman" w:cs="Times New Roman"/>
          <w:spacing w:val="-4"/>
          <w:sz w:val="28"/>
          <w:szCs w:val="28"/>
        </w:rPr>
      </w:pPr>
      <w:r w:rsidRPr="00A34B20">
        <w:rPr>
          <w:rFonts w:ascii="Times New Roman" w:hAnsi="Times New Roman" w:cs="Times New Roman"/>
          <w:b/>
          <w:spacing w:val="-4"/>
          <w:sz w:val="28"/>
          <w:szCs w:val="28"/>
        </w:rPr>
        <w:t>2.6.</w:t>
      </w:r>
      <w:r w:rsidRPr="00A34B20">
        <w:rPr>
          <w:rFonts w:ascii="Times New Roman" w:hAnsi="Times New Roman" w:cs="Times New Roman"/>
          <w:spacing w:val="-4"/>
          <w:sz w:val="28"/>
          <w:szCs w:val="28"/>
        </w:rPr>
        <w:t xml:space="preserve"> Tổ chức đợt cao điểm </w:t>
      </w:r>
      <w:r w:rsidRPr="00A34B20">
        <w:rPr>
          <w:rFonts w:ascii="Times New Roman" w:hAnsi="Times New Roman" w:cs="Times New Roman"/>
          <w:spacing w:val="-4"/>
          <w:sz w:val="28"/>
          <w:szCs w:val="28"/>
          <w:lang w:val="es-PR"/>
        </w:rPr>
        <w:t>phổ biến, giáo dục pháp luật</w:t>
      </w:r>
      <w:r w:rsidRPr="00A34B20">
        <w:rPr>
          <w:rFonts w:ascii="Times New Roman" w:hAnsi="Times New Roman" w:cs="Times New Roman"/>
          <w:spacing w:val="-4"/>
          <w:sz w:val="28"/>
          <w:szCs w:val="28"/>
        </w:rPr>
        <w:t xml:space="preserve"> phục vụ bầu cử đại biểu Quốc hội khóa XV và đại biểu Hội đồng nhân dân các cấp nhiệm kỳ 2021-2026.</w:t>
      </w:r>
    </w:p>
    <w:p w:rsidR="00C26F64" w:rsidRPr="00A34B20" w:rsidRDefault="00C26F64" w:rsidP="00C26F64">
      <w:pPr>
        <w:spacing w:before="120" w:after="120" w:line="240" w:lineRule="auto"/>
        <w:ind w:firstLine="720"/>
        <w:jc w:val="both"/>
        <w:rPr>
          <w:rFonts w:ascii="Times New Roman" w:hAnsi="Times New Roman" w:cs="Times New Roman"/>
          <w:spacing w:val="-2"/>
          <w:sz w:val="28"/>
          <w:szCs w:val="28"/>
        </w:rPr>
      </w:pPr>
      <w:r w:rsidRPr="00A34B20">
        <w:rPr>
          <w:rFonts w:ascii="Times New Roman" w:hAnsi="Times New Roman" w:cs="Times New Roman"/>
          <w:i/>
          <w:spacing w:val="-2"/>
          <w:sz w:val="28"/>
          <w:szCs w:val="28"/>
        </w:rPr>
        <w:t>- Cơ quan chủ trì:</w:t>
      </w:r>
      <w:r w:rsidRPr="00A34B20">
        <w:rPr>
          <w:rFonts w:ascii="Times New Roman" w:hAnsi="Times New Roman" w:cs="Times New Roman"/>
          <w:spacing w:val="-2"/>
          <w:sz w:val="28"/>
          <w:szCs w:val="28"/>
        </w:rPr>
        <w:t xml:space="preserve"> Phòng Tư pháp; các cơ quan, ban ngành, đoàn thể;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lastRenderedPageBreak/>
        <w:t>- Cơ quan phối hợp:</w:t>
      </w:r>
      <w:r w:rsidRPr="00A34B20">
        <w:rPr>
          <w:rFonts w:ascii="Times New Roman" w:hAnsi="Times New Roman" w:cs="Times New Roman"/>
          <w:sz w:val="28"/>
          <w:szCs w:val="28"/>
        </w:rPr>
        <w:t xml:space="preserve"> Các cơ quan, đơn vị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Quý I - II năm 2021.</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2.7.</w:t>
      </w:r>
      <w:r w:rsidRPr="00A34B20">
        <w:rPr>
          <w:rFonts w:ascii="Times New Roman" w:hAnsi="Times New Roman" w:cs="Times New Roman"/>
          <w:sz w:val="28"/>
          <w:szCs w:val="28"/>
        </w:rPr>
        <w:t xml:space="preserve"> Hướng dẫn, tổ chức các hoạt động hưởng ứng Ngày Pháp luật nước Cộng hòa xã hội chủ nghĩa Việt Nam năm 2021 đi vào chiều sâu, thiết thực gắn với thực hiện các Chương trình, Đề án về phổ biến, giáo dục pháp luật và nhiệm vụ trọng tâm của ngành, địa phương.</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thực hiện:</w:t>
      </w:r>
      <w:r w:rsidRPr="00A34B20">
        <w:rPr>
          <w:rFonts w:ascii="Times New Roman" w:hAnsi="Times New Roman" w:cs="Times New Roman"/>
          <w:sz w:val="28"/>
          <w:szCs w:val="28"/>
        </w:rPr>
        <w:t xml:space="preserve"> </w:t>
      </w:r>
      <w:r w:rsidRPr="00A34B20">
        <w:rPr>
          <w:rFonts w:ascii="Times New Roman" w:hAnsi="Times New Roman" w:cs="Times New Roman"/>
          <w:sz w:val="28"/>
          <w:szCs w:val="28"/>
          <w:shd w:val="clear" w:color="auto" w:fill="FFFFFF"/>
        </w:rPr>
        <w:t>các phòng, ban, ngành, đoàn thể huyện; Ủy ban nhân dân các xã chỉ đạo, hướng dẫn và tổ chức Ngày Pháp luật năm 2021 thuộc phạm vi quản lý.</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Cả năm, cao điểm từ ngày 01/11 đến 09/11/2021.</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2.8.</w:t>
      </w:r>
      <w:r w:rsidRPr="00A34B20">
        <w:rPr>
          <w:rFonts w:ascii="Times New Roman" w:hAnsi="Times New Roman" w:cs="Times New Roman"/>
          <w:sz w:val="28"/>
          <w:szCs w:val="28"/>
        </w:rPr>
        <w:t xml:space="preserve"> Phối hợp phổ biến, giáo dục pháp luật trong nhà trường và cơ sở giáo dục nghề nghiệp, chú trọng đổi mới nội dung, hình thức giảng dạy, học tập môn học pháp luật và giáo dục công dân, đồng thời thực hiện có chất lượng các hoạt động phổ biến, giáo dục pháp luật theo định hướng phát triển năng lực người học trong cơ sở giáo dục của hệ thống giáo dục quốc dân. Nội dung phổ biến, giáo dục pháp luật phù hợp với lứa tuổi, góp phần xây dựng và hình thành thế hệ trẻ có văn hóa, lối sống lành mạnh, có lòng yêu nước và luôn tuân thủ, chấp hành nghiêm chỉnh quy định pháp luật</w:t>
      </w:r>
      <w:r w:rsidRPr="00A34B20">
        <w:rPr>
          <w:rFonts w:ascii="Times New Roman" w:hAnsi="Times New Roman" w:cs="Times New Roman"/>
          <w:i/>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Giáo dục và Đào tạo, Phòng Lao động - Thương binh và Xã hội; các cơ quan có liên quan;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phối hợp</w:t>
      </w:r>
      <w:r w:rsidRPr="00A34B20">
        <w:rPr>
          <w:rFonts w:ascii="Times New Roman" w:hAnsi="Times New Roman" w:cs="Times New Roman"/>
          <w:sz w:val="28"/>
          <w:szCs w:val="28"/>
        </w:rPr>
        <w:t>: 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Theo hướng dẫn của Sở Tư pháp.</w:t>
      </w:r>
    </w:p>
    <w:p w:rsidR="00C26F64" w:rsidRPr="00A34B20" w:rsidRDefault="00C26F64" w:rsidP="00C26F64">
      <w:pPr>
        <w:spacing w:before="120" w:after="120" w:line="240" w:lineRule="auto"/>
        <w:ind w:firstLine="720"/>
        <w:jc w:val="both"/>
        <w:rPr>
          <w:rFonts w:ascii="Times New Roman" w:hAnsi="Times New Roman" w:cs="Times New Roman"/>
          <w:spacing w:val="-2"/>
          <w:sz w:val="28"/>
          <w:szCs w:val="28"/>
        </w:rPr>
      </w:pPr>
      <w:r w:rsidRPr="00A34B20">
        <w:rPr>
          <w:rFonts w:ascii="Times New Roman" w:hAnsi="Times New Roman" w:cs="Times New Roman"/>
          <w:b/>
          <w:spacing w:val="-2"/>
          <w:sz w:val="28"/>
          <w:szCs w:val="28"/>
        </w:rPr>
        <w:t>2.9.</w:t>
      </w:r>
      <w:r w:rsidRPr="00A34B20">
        <w:rPr>
          <w:rFonts w:ascii="Times New Roman" w:hAnsi="Times New Roman" w:cs="Times New Roman"/>
          <w:spacing w:val="-2"/>
          <w:sz w:val="28"/>
          <w:szCs w:val="28"/>
        </w:rPr>
        <w:t xml:space="preserve"> Thực hiện đánh giá hiệu quả công tác phổ biến, giáo dục pháp luật theo Thông tư số 03/2018/TT-BTP ngày 10/3/2018 của Bộ trưởng Bộ Tư pháp quy định Bộ tiêu chí đánh giá hiệu quả công tác phổ biến, giáo dục pháp luật.</w:t>
      </w:r>
    </w:p>
    <w:p w:rsidR="00C26F64" w:rsidRPr="00A34B20" w:rsidRDefault="00C26F64" w:rsidP="00C26F64">
      <w:pPr>
        <w:spacing w:before="120" w:after="120" w:line="240" w:lineRule="auto"/>
        <w:ind w:firstLine="720"/>
        <w:jc w:val="both"/>
        <w:rPr>
          <w:rFonts w:ascii="Times New Roman" w:hAnsi="Times New Roman" w:cs="Times New Roman"/>
          <w:spacing w:val="-2"/>
          <w:sz w:val="28"/>
          <w:szCs w:val="28"/>
        </w:rPr>
      </w:pPr>
      <w:r w:rsidRPr="00A34B20">
        <w:rPr>
          <w:rFonts w:ascii="Times New Roman" w:hAnsi="Times New Roman" w:cs="Times New Roman"/>
          <w:i/>
          <w:spacing w:val="-2"/>
          <w:sz w:val="28"/>
          <w:szCs w:val="28"/>
        </w:rPr>
        <w:t>- Cơ quan chủ trì:</w:t>
      </w:r>
      <w:r w:rsidRPr="00A34B20">
        <w:rPr>
          <w:rFonts w:ascii="Times New Roman" w:hAnsi="Times New Roman" w:cs="Times New Roman"/>
          <w:spacing w:val="-2"/>
          <w:sz w:val="28"/>
          <w:szCs w:val="28"/>
        </w:rPr>
        <w:t xml:space="preserve"> Phòng Tư pháp.</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phối hợp:</w:t>
      </w:r>
      <w:r w:rsidRPr="00A34B20">
        <w:rPr>
          <w:rFonts w:ascii="Times New Roman" w:hAnsi="Times New Roman" w:cs="Times New Roman"/>
          <w:sz w:val="28"/>
          <w:szCs w:val="28"/>
        </w:rPr>
        <w:t xml:space="preserve"> Các </w:t>
      </w:r>
      <w:r w:rsidR="00A34B20">
        <w:rPr>
          <w:rFonts w:ascii="Times New Roman" w:hAnsi="Times New Roman" w:cs="Times New Roman"/>
          <w:sz w:val="28"/>
          <w:szCs w:val="28"/>
        </w:rPr>
        <w:t>P</w:t>
      </w:r>
      <w:r w:rsidRPr="00A34B20">
        <w:rPr>
          <w:rFonts w:ascii="Times New Roman" w:hAnsi="Times New Roman" w:cs="Times New Roman"/>
          <w:sz w:val="28"/>
          <w:szCs w:val="28"/>
        </w:rPr>
        <w:t>hòng, ban ngành đoàn thể huyện,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es-PR"/>
        </w:rPr>
        <w:t xml:space="preserve">Cả năm </w:t>
      </w:r>
      <w:r w:rsidRPr="00A34B20">
        <w:rPr>
          <w:rFonts w:ascii="Times New Roman" w:hAnsi="Times New Roman" w:cs="Times New Roman"/>
          <w:i/>
          <w:sz w:val="28"/>
          <w:szCs w:val="28"/>
        </w:rPr>
        <w:t xml:space="preserve">(theo Quy định của </w:t>
      </w:r>
      <w:r w:rsidRPr="00A34B20">
        <w:rPr>
          <w:rFonts w:ascii="Times New Roman" w:hAnsi="Times New Roman" w:cs="Times New Roman"/>
          <w:i/>
          <w:spacing w:val="-2"/>
          <w:sz w:val="28"/>
          <w:szCs w:val="28"/>
        </w:rPr>
        <w:t>Thông tư số 03/2018/TT-BTP ngày 10/3/2018 của Bộ trưởng Bộ Tư pháp)</w:t>
      </w:r>
      <w:r w:rsidRPr="00A34B20">
        <w:rPr>
          <w:rFonts w:ascii="Times New Roman" w:hAnsi="Times New Roman" w:cs="Times New Roman"/>
          <w:spacing w:val="-2"/>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2.10.</w:t>
      </w:r>
      <w:r w:rsidRPr="00A34B20">
        <w:rPr>
          <w:rFonts w:ascii="Times New Roman" w:hAnsi="Times New Roman" w:cs="Times New Roman"/>
          <w:sz w:val="28"/>
          <w:szCs w:val="28"/>
        </w:rPr>
        <w:t xml:space="preserve"> Thực hiện công tác phổ biến, giáo dục pháp luật cho các đối tượng đặc thù, dân tộc thiểu số, vùng sâu theo quy định của Luật phổ biến, giáo dục pháp luật, </w:t>
      </w:r>
      <w:r w:rsidRPr="00A34B20">
        <w:rPr>
          <w:rFonts w:ascii="Times New Roman" w:hAnsi="Times New Roman" w:cs="Times New Roman"/>
          <w:sz w:val="28"/>
          <w:szCs w:val="28"/>
          <w:shd w:val="clear" w:color="auto" w:fill="FFFFFF"/>
        </w:rPr>
        <w:t>trọng tâm là người dân ở vùng dân tộc thiểu số, vùng sâu, vùng biên giới, vùng có điều kiện khó khăn; người lao động trong các doanh nghiệp; nạn nhân bạo lực gia đình; người khuyết tật; người đang chấp hành hình phạt tù; người đang bị áp dụng biện pháp đưa vào trường giáo dưỡng, cơ sở giáo dục bắt buộc, cơ sở cai nghiện bắt buộc.</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Tư pháp. </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lastRenderedPageBreak/>
        <w:t>- Cơ quan phối hợp:</w:t>
      </w:r>
      <w:r w:rsidRPr="00A34B20">
        <w:rPr>
          <w:rFonts w:ascii="Times New Roman" w:hAnsi="Times New Roman" w:cs="Times New Roman"/>
          <w:sz w:val="28"/>
          <w:szCs w:val="28"/>
        </w:rPr>
        <w:t xml:space="preserve"> Ủy ban Mặt trận Tổ quốc Việt Nam huyện; Liên đoàn Lao động huyện; Hội Liên hiệp Phụ nữ huyện; Huyện Đoàn; Hội Nông dân huyện; Hội Cựu Chiến binh huyện và các cơ quan, đơn vị có liên quan khác.</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xml:space="preserve">- Cơ quan thực hiện: </w:t>
      </w:r>
      <w:r w:rsidRPr="00A34B20">
        <w:rPr>
          <w:rFonts w:ascii="Times New Roman" w:hAnsi="Times New Roman" w:cs="Times New Roman"/>
          <w:sz w:val="28"/>
          <w:szCs w:val="28"/>
        </w:rPr>
        <w:t>Phòng Lao động Thương binh và Xã hội, Phòng  Nông nghiệp và Phát triển nông thôn; Công an huyện; Các Đồn Biên phòng trên địa bàn huyện; các cơ quan, đơn vị khác có liên quan;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es-PR"/>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es-PR"/>
        </w:rPr>
        <w:t>Cả năm.</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2.11.</w:t>
      </w:r>
      <w:r w:rsidRPr="00A34B20">
        <w:rPr>
          <w:rFonts w:ascii="Times New Roman" w:hAnsi="Times New Roman" w:cs="Times New Roman"/>
          <w:sz w:val="28"/>
          <w:szCs w:val="28"/>
        </w:rPr>
        <w:t xml:space="preserve"> Tiếp tục chỉ đạo, hướng dẫn, t</w:t>
      </w:r>
      <w:r w:rsidRPr="00A34B20">
        <w:rPr>
          <w:rFonts w:ascii="Times New Roman" w:hAnsi="Times New Roman" w:cs="Times New Roman"/>
          <w:sz w:val="28"/>
          <w:szCs w:val="28"/>
          <w:lang w:val="vi-VN"/>
        </w:rPr>
        <w:t xml:space="preserve">riển khai thực hiện </w:t>
      </w:r>
      <w:r w:rsidRPr="00A34B20">
        <w:rPr>
          <w:rFonts w:ascii="Times New Roman" w:hAnsi="Times New Roman" w:cs="Times New Roman"/>
          <w:sz w:val="28"/>
          <w:szCs w:val="28"/>
        </w:rPr>
        <w:t>Kế hoạch số 1424/KH-UBND ngày 10/6/2019 của Ủy ban nhân dân tỉnh về triển khai thực hiện Quyết định số 14/2019/QĐ-TTg ngày 13/3/2019 của Thủ tướng Chính phủ về xây dựng, quản lý, khai thác Tủ sách pháp luật, t</w:t>
      </w:r>
      <w:r w:rsidRPr="00A34B20">
        <w:rPr>
          <w:rFonts w:ascii="Times New Roman" w:hAnsi="Times New Roman" w:cs="Times New Roman"/>
          <w:sz w:val="28"/>
          <w:szCs w:val="28"/>
          <w:shd w:val="clear" w:color="auto" w:fill="FFFFFF"/>
        </w:rPr>
        <w:t>rọng tâm là xây dựng Tủ sách pháp luật điện tử.</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iCs/>
          <w:sz w:val="28"/>
          <w:szCs w:val="28"/>
          <w:lang w:val="vi-VN"/>
        </w:rPr>
        <w:t>- Cơ quan chủ trì:</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rPr>
        <w:t>Phòng</w:t>
      </w:r>
      <w:r w:rsidRPr="00A34B20">
        <w:rPr>
          <w:rFonts w:ascii="Times New Roman" w:hAnsi="Times New Roman" w:cs="Times New Roman"/>
          <w:sz w:val="28"/>
          <w:szCs w:val="28"/>
          <w:lang w:val="vi-VN"/>
        </w:rPr>
        <w:t xml:space="preserve"> Tư pháp; </w:t>
      </w:r>
    </w:p>
    <w:p w:rsidR="00C26F64" w:rsidRPr="00A34B20" w:rsidRDefault="00C26F64" w:rsidP="00C26F64">
      <w:pPr>
        <w:spacing w:before="120" w:after="120" w:line="240" w:lineRule="auto"/>
        <w:ind w:firstLine="720"/>
        <w:jc w:val="both"/>
        <w:rPr>
          <w:rFonts w:ascii="Times New Roman" w:hAnsi="Times New Roman" w:cs="Times New Roman"/>
          <w:iCs/>
          <w:sz w:val="28"/>
          <w:szCs w:val="28"/>
        </w:rPr>
      </w:pPr>
      <w:r w:rsidRPr="00A34B20">
        <w:rPr>
          <w:rFonts w:ascii="Times New Roman" w:hAnsi="Times New Roman" w:cs="Times New Roman"/>
          <w:i/>
          <w:sz w:val="28"/>
          <w:szCs w:val="28"/>
        </w:rPr>
        <w:t>- Cơ quan thực hiện</w:t>
      </w:r>
      <w:r w:rsidRPr="00A34B20">
        <w:rPr>
          <w:rFonts w:ascii="Times New Roman" w:hAnsi="Times New Roman" w:cs="Times New Roman"/>
          <w:sz w:val="28"/>
          <w:szCs w:val="28"/>
        </w:rPr>
        <w:t>: C</w:t>
      </w:r>
      <w:r w:rsidRPr="00A34B20">
        <w:rPr>
          <w:rFonts w:ascii="Times New Roman" w:hAnsi="Times New Roman" w:cs="Times New Roman"/>
          <w:sz w:val="28"/>
          <w:szCs w:val="28"/>
          <w:lang w:val="vi-VN"/>
        </w:rPr>
        <w:t xml:space="preserve">ác </w:t>
      </w:r>
      <w:r w:rsidRPr="00A34B20">
        <w:rPr>
          <w:rFonts w:ascii="Times New Roman" w:hAnsi="Times New Roman" w:cs="Times New Roman"/>
          <w:sz w:val="28"/>
          <w:szCs w:val="28"/>
        </w:rPr>
        <w:t>cơ quan</w:t>
      </w:r>
      <w:r w:rsidRPr="00A34B20">
        <w:rPr>
          <w:rFonts w:ascii="Times New Roman" w:hAnsi="Times New Roman" w:cs="Times New Roman"/>
          <w:sz w:val="28"/>
          <w:szCs w:val="28"/>
          <w:lang w:val="vi-VN"/>
        </w:rPr>
        <w:t xml:space="preserve">, </w:t>
      </w:r>
      <w:r w:rsidRPr="00A34B20">
        <w:rPr>
          <w:rFonts w:ascii="Times New Roman" w:hAnsi="Times New Roman" w:cs="Times New Roman"/>
          <w:sz w:val="28"/>
          <w:szCs w:val="28"/>
        </w:rPr>
        <w:t xml:space="preserve">ban </w:t>
      </w:r>
      <w:r w:rsidRPr="00A34B20">
        <w:rPr>
          <w:rFonts w:ascii="Times New Roman" w:hAnsi="Times New Roman" w:cs="Times New Roman"/>
          <w:sz w:val="28"/>
          <w:szCs w:val="28"/>
          <w:lang w:val="vi-VN"/>
        </w:rPr>
        <w:t>ngành, đoàn thể</w:t>
      </w:r>
      <w:r w:rsidRPr="00A34B20">
        <w:rPr>
          <w:rFonts w:ascii="Times New Roman" w:hAnsi="Times New Roman" w:cs="Times New Roman"/>
          <w:sz w:val="28"/>
          <w:szCs w:val="28"/>
        </w:rPr>
        <w:t>;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iCs/>
          <w:sz w:val="28"/>
          <w:szCs w:val="28"/>
          <w:lang w:val="vi-VN"/>
        </w:rPr>
        <w:t>- Thời gian thực hiện:</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rPr>
        <w:t>Cả năm</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b/>
          <w:sz w:val="28"/>
          <w:szCs w:val="28"/>
        </w:rPr>
      </w:pPr>
      <w:r w:rsidRPr="00A34B20">
        <w:rPr>
          <w:rFonts w:ascii="Times New Roman" w:hAnsi="Times New Roman" w:cs="Times New Roman"/>
          <w:b/>
          <w:sz w:val="28"/>
          <w:szCs w:val="28"/>
        </w:rPr>
        <w:t>3. Về công tác hòa giải ở cơ sở</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3.1.</w:t>
      </w:r>
      <w:r w:rsidRPr="00A34B20">
        <w:rPr>
          <w:rFonts w:ascii="Times New Roman" w:hAnsi="Times New Roman" w:cs="Times New Roman"/>
          <w:sz w:val="28"/>
          <w:szCs w:val="28"/>
        </w:rPr>
        <w:t xml:space="preserve"> Tiếp tục thực hiện hiệu quả Luật hòa giải ở cơ sở và các văn bản hướng dẫn thi hành.</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Tư pháp;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phối hợp:</w:t>
      </w:r>
      <w:r w:rsidRPr="00A34B20">
        <w:rPr>
          <w:rFonts w:ascii="Times New Roman" w:hAnsi="Times New Roman" w:cs="Times New Roman"/>
          <w:sz w:val="28"/>
          <w:szCs w:val="28"/>
        </w:rPr>
        <w:t xml:space="preserve"> Cơ quan, đơn vị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es-PR"/>
        </w:rPr>
        <w:t>Cả năm</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i/>
          <w:sz w:val="28"/>
          <w:szCs w:val="28"/>
        </w:rPr>
      </w:pPr>
      <w:r w:rsidRPr="00A34B20">
        <w:rPr>
          <w:rFonts w:ascii="Times New Roman" w:hAnsi="Times New Roman" w:cs="Times New Roman"/>
          <w:b/>
          <w:sz w:val="28"/>
          <w:szCs w:val="28"/>
        </w:rPr>
        <w:t>3.2.</w:t>
      </w:r>
      <w:r w:rsidRPr="00A34B20">
        <w:rPr>
          <w:rFonts w:ascii="Times New Roman" w:hAnsi="Times New Roman" w:cs="Times New Roman"/>
          <w:sz w:val="28"/>
          <w:szCs w:val="28"/>
        </w:rPr>
        <w:t xml:space="preserve"> Tiếp tục triển khai thực hiện Đề án </w:t>
      </w:r>
      <w:r w:rsidRPr="00A34B20">
        <w:rPr>
          <w:rFonts w:ascii="Times New Roman" w:hAnsi="Times New Roman" w:cs="Times New Roman"/>
          <w:i/>
          <w:sz w:val="28"/>
          <w:szCs w:val="28"/>
        </w:rPr>
        <w:t>“Nâng cao năng lực đội ngũ hòa giải viên ở cơ sở giai đoạn 2019-2022”(theo Quyết định số 428/QĐ-TTg ngày 18 tháng 4 năm 2019 của Thủ tướng Chính phủ về việc phê duyệt đề án Nâng cao năng lực đội ngũ hòa giải viên ở cơ sở giai đoạn 2019 - 2022 và Kế hoạch số 69/KH-UBND ngày 04/7/2019 của Ủy ban nhân dân huyện).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Tư pháp; Ủy ban nhân dân các xã.</w:t>
      </w:r>
    </w:p>
    <w:p w:rsidR="00C26F64" w:rsidRPr="00A34B20" w:rsidRDefault="00C26F64" w:rsidP="00C26F64">
      <w:pPr>
        <w:spacing w:before="120" w:after="120" w:line="240" w:lineRule="auto"/>
        <w:ind w:firstLine="720"/>
        <w:jc w:val="both"/>
        <w:rPr>
          <w:rFonts w:ascii="Times New Roman" w:hAnsi="Times New Roman" w:cs="Times New Roman"/>
          <w:iCs/>
          <w:sz w:val="28"/>
          <w:szCs w:val="28"/>
        </w:rPr>
      </w:pPr>
      <w:r w:rsidRPr="00A34B20">
        <w:rPr>
          <w:rFonts w:ascii="Times New Roman" w:hAnsi="Times New Roman" w:cs="Times New Roman"/>
          <w:i/>
          <w:iCs/>
          <w:sz w:val="28"/>
          <w:szCs w:val="28"/>
          <w:lang w:val="vi-VN"/>
        </w:rPr>
        <w:t>- Cơ quan phối hợp:</w:t>
      </w:r>
      <w:r w:rsidRPr="00A34B20">
        <w:rPr>
          <w:rFonts w:ascii="Times New Roman" w:hAnsi="Times New Roman" w:cs="Times New Roman"/>
          <w:sz w:val="28"/>
          <w:szCs w:val="28"/>
          <w:lang w:val="vi-VN"/>
        </w:rPr>
        <w:t xml:space="preserve"> Ủy ban Mặt trận Tổ quốc Việt Nam </w:t>
      </w:r>
      <w:r w:rsidRPr="00A34B20">
        <w:rPr>
          <w:rFonts w:ascii="Times New Roman" w:hAnsi="Times New Roman" w:cs="Times New Roman"/>
          <w:sz w:val="28"/>
          <w:szCs w:val="28"/>
        </w:rPr>
        <w:t>huyện; cơ quan, đơn vị có liên quan khác</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iCs/>
          <w:sz w:val="28"/>
          <w:szCs w:val="28"/>
          <w:lang w:val="vi-VN"/>
        </w:rPr>
        <w:t>- Thời gian thực hiện:</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lang w:val="es-PR"/>
        </w:rPr>
        <w:t>Cả năm</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3.3.</w:t>
      </w:r>
      <w:r w:rsidRPr="00A34B20">
        <w:rPr>
          <w:rFonts w:ascii="Times New Roman" w:hAnsi="Times New Roman" w:cs="Times New Roman"/>
          <w:sz w:val="28"/>
          <w:szCs w:val="28"/>
        </w:rPr>
        <w:t xml:space="preserve"> Phối hợp với cơ quan dân vận các cấp trong công tác hòa giải ở cơ sở gắn với việc thực hiện phong trào thi đua </w:t>
      </w:r>
      <w:r w:rsidRPr="00A34B20">
        <w:rPr>
          <w:rFonts w:ascii="Times New Roman" w:hAnsi="Times New Roman" w:cs="Times New Roman"/>
          <w:i/>
          <w:sz w:val="28"/>
          <w:szCs w:val="28"/>
        </w:rPr>
        <w:t>“dân vận khéo”.</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Tư pháp và Ủy ban nhân dân các xã.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Cơ quan phối hợp:</w:t>
      </w:r>
      <w:r w:rsidRPr="00A34B20">
        <w:rPr>
          <w:rFonts w:ascii="Times New Roman" w:hAnsi="Times New Roman" w:cs="Times New Roman"/>
          <w:sz w:val="28"/>
          <w:szCs w:val="28"/>
        </w:rPr>
        <w:t xml:space="preserve"> Ban Dân vận Huyện ủy và các cơ quan, đơn vị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es-PR"/>
        </w:rPr>
        <w:t>Cả năm</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b/>
          <w:sz w:val="28"/>
          <w:szCs w:val="28"/>
        </w:rPr>
      </w:pPr>
      <w:r w:rsidRPr="00A34B20">
        <w:rPr>
          <w:rFonts w:ascii="Times New Roman" w:hAnsi="Times New Roman" w:cs="Times New Roman"/>
          <w:b/>
          <w:sz w:val="28"/>
          <w:szCs w:val="28"/>
        </w:rPr>
        <w:t>4. Công tác xây dựng cấp xã đạt chuẩn tiếp cận pháp luật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lastRenderedPageBreak/>
        <w:t>4.1.</w:t>
      </w:r>
      <w:r w:rsidRPr="00A34B20">
        <w:rPr>
          <w:rFonts w:ascii="Times New Roman" w:hAnsi="Times New Roman" w:cs="Times New Roman"/>
          <w:sz w:val="28"/>
          <w:szCs w:val="28"/>
        </w:rPr>
        <w:t xml:space="preserve"> Tiếp tục tổ chức thực hiện Kế hoạch số 68/KH-UBND ngày 28/7/2017 của Ủy ban nhân dân huyện về triển khai thực hiện Quy định xây dựng xã đạt chuẩn tiếp cận pháp luật trên địa bàn huyện và các văn bản khác liên quan.</w:t>
      </w:r>
    </w:p>
    <w:p w:rsidR="00C26F64" w:rsidRPr="00A34B20" w:rsidRDefault="00C26F64" w:rsidP="00C26F64">
      <w:pPr>
        <w:spacing w:before="120" w:after="120" w:line="240" w:lineRule="auto"/>
        <w:ind w:firstLine="720"/>
        <w:jc w:val="both"/>
        <w:rPr>
          <w:rFonts w:ascii="Times New Roman" w:hAnsi="Times New Roman" w:cs="Times New Roman"/>
          <w:i/>
          <w:sz w:val="28"/>
          <w:szCs w:val="28"/>
        </w:rPr>
      </w:pPr>
      <w:r w:rsidRPr="00A34B20">
        <w:rPr>
          <w:rFonts w:ascii="Times New Roman" w:hAnsi="Times New Roman" w:cs="Times New Roman"/>
          <w:i/>
          <w:iCs/>
          <w:sz w:val="28"/>
          <w:szCs w:val="28"/>
          <w:lang w:val="vi-VN"/>
        </w:rPr>
        <w:t>- Cơ quan chủ trì:</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rPr>
        <w:t>Phòng</w:t>
      </w:r>
      <w:r w:rsidRPr="00A34B20">
        <w:rPr>
          <w:rFonts w:ascii="Times New Roman" w:hAnsi="Times New Roman" w:cs="Times New Roman"/>
          <w:sz w:val="28"/>
          <w:szCs w:val="28"/>
          <w:lang w:val="vi-VN"/>
        </w:rPr>
        <w:t xml:space="preserve"> Tư pháp</w:t>
      </w:r>
      <w:r w:rsidRPr="00A34B20">
        <w:rPr>
          <w:rFonts w:ascii="Times New Roman" w:hAnsi="Times New Roman" w:cs="Times New Roman"/>
          <w:sz w:val="28"/>
          <w:szCs w:val="28"/>
        </w:rPr>
        <w:t>; Ủy ban nhân dân các xã</w:t>
      </w:r>
    </w:p>
    <w:p w:rsidR="00C26F64" w:rsidRPr="00A34B20" w:rsidRDefault="00C26F64" w:rsidP="00C26F64">
      <w:pPr>
        <w:spacing w:before="120" w:after="120" w:line="240" w:lineRule="auto"/>
        <w:ind w:firstLine="720"/>
        <w:jc w:val="both"/>
        <w:rPr>
          <w:rFonts w:ascii="Times New Roman" w:hAnsi="Times New Roman" w:cs="Times New Roman"/>
          <w:i/>
          <w:sz w:val="28"/>
          <w:szCs w:val="28"/>
        </w:rPr>
      </w:pPr>
      <w:r w:rsidRPr="00A34B20">
        <w:rPr>
          <w:rFonts w:ascii="Times New Roman" w:hAnsi="Times New Roman" w:cs="Times New Roman"/>
          <w:i/>
          <w:iCs/>
          <w:sz w:val="28"/>
          <w:szCs w:val="28"/>
          <w:lang w:val="vi-VN"/>
        </w:rPr>
        <w:t>- Cơ quan phối hợp:</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lang w:val="vi-VN"/>
        </w:rPr>
        <w:t>Văn phòng</w:t>
      </w:r>
      <w:r w:rsidRPr="00A34B20">
        <w:rPr>
          <w:rFonts w:ascii="Times New Roman" w:hAnsi="Times New Roman" w:cs="Times New Roman"/>
          <w:sz w:val="28"/>
          <w:szCs w:val="28"/>
        </w:rPr>
        <w:t xml:space="preserve"> Huyện ủy - Hội đồng nhân dân - Ủy ban nhân dân huyện</w:t>
      </w:r>
      <w:r w:rsidRPr="00A34B20">
        <w:rPr>
          <w:rFonts w:ascii="Times New Roman" w:hAnsi="Times New Roman" w:cs="Times New Roman"/>
          <w:sz w:val="28"/>
          <w:szCs w:val="28"/>
          <w:lang w:val="vi-VN"/>
        </w:rPr>
        <w:t xml:space="preserve">, </w:t>
      </w:r>
      <w:r w:rsidRPr="00A34B20">
        <w:rPr>
          <w:rFonts w:ascii="Times New Roman" w:hAnsi="Times New Roman" w:cs="Times New Roman"/>
          <w:sz w:val="28"/>
          <w:szCs w:val="28"/>
        </w:rPr>
        <w:t>Phòng</w:t>
      </w:r>
      <w:r w:rsidRPr="00A34B20">
        <w:rPr>
          <w:rFonts w:ascii="Times New Roman" w:hAnsi="Times New Roman" w:cs="Times New Roman"/>
          <w:sz w:val="28"/>
          <w:szCs w:val="28"/>
          <w:lang w:val="vi-VN"/>
        </w:rPr>
        <w:t xml:space="preserve"> Nông nghiệp và Phát triển nông thôn, </w:t>
      </w:r>
      <w:r w:rsidRPr="00A34B20">
        <w:rPr>
          <w:rFonts w:ascii="Times New Roman" w:hAnsi="Times New Roman" w:cs="Times New Roman"/>
          <w:sz w:val="28"/>
          <w:szCs w:val="28"/>
        </w:rPr>
        <w:t>Cơ quan Tổ chức -</w:t>
      </w:r>
      <w:r w:rsidRPr="00A34B20">
        <w:rPr>
          <w:rFonts w:ascii="Times New Roman" w:hAnsi="Times New Roman" w:cs="Times New Roman"/>
          <w:sz w:val="28"/>
          <w:szCs w:val="28"/>
          <w:lang w:val="vi-VN"/>
        </w:rPr>
        <w:t xml:space="preserve"> Nội vụ, Ủy ban Mặt trận Tổ quốc Việt Nam</w:t>
      </w:r>
      <w:r w:rsidRPr="00A34B20">
        <w:rPr>
          <w:rFonts w:ascii="Times New Roman" w:hAnsi="Times New Roman" w:cs="Times New Roman"/>
          <w:sz w:val="28"/>
          <w:szCs w:val="28"/>
        </w:rPr>
        <w:t xml:space="preserve"> huyện</w:t>
      </w:r>
      <w:r w:rsidRPr="00A34B20">
        <w:rPr>
          <w:rFonts w:ascii="Times New Roman" w:hAnsi="Times New Roman" w:cs="Times New Roman"/>
          <w:sz w:val="28"/>
          <w:szCs w:val="28"/>
          <w:lang w:val="vi-VN"/>
        </w:rPr>
        <w:t xml:space="preserve">; </w:t>
      </w:r>
      <w:r w:rsidRPr="00A34B20">
        <w:rPr>
          <w:rFonts w:ascii="Times New Roman" w:hAnsi="Times New Roman" w:cs="Times New Roman"/>
          <w:sz w:val="28"/>
          <w:szCs w:val="28"/>
        </w:rPr>
        <w:t>các cơ quan,</w:t>
      </w:r>
      <w:r w:rsidRPr="00A34B20">
        <w:rPr>
          <w:rFonts w:ascii="Times New Roman" w:hAnsi="Times New Roman" w:cs="Times New Roman"/>
          <w:sz w:val="28"/>
          <w:szCs w:val="28"/>
          <w:lang w:val="vi-VN"/>
        </w:rPr>
        <w:t xml:space="preserve"> ban ngành, tổ chức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i/>
          <w:iCs/>
          <w:sz w:val="28"/>
          <w:szCs w:val="28"/>
          <w:lang w:val="vi-VN"/>
        </w:rPr>
        <w:t>- Thời gian thực hiện:</w:t>
      </w:r>
      <w:r w:rsidRPr="00A34B20">
        <w:rPr>
          <w:rFonts w:ascii="Times New Roman" w:hAnsi="Times New Roman" w:cs="Times New Roman"/>
          <w:i/>
          <w:iCs/>
          <w:sz w:val="28"/>
          <w:szCs w:val="28"/>
        </w:rPr>
        <w:t xml:space="preserve"> </w:t>
      </w:r>
      <w:r w:rsidRPr="00A34B20">
        <w:rPr>
          <w:rFonts w:ascii="Times New Roman" w:hAnsi="Times New Roman" w:cs="Times New Roman"/>
          <w:sz w:val="28"/>
          <w:szCs w:val="28"/>
          <w:lang w:val="es-PR"/>
        </w:rPr>
        <w:t>Cả năm</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4</w:t>
      </w:r>
      <w:r w:rsidRPr="00A34B20">
        <w:rPr>
          <w:rFonts w:ascii="Times New Roman" w:hAnsi="Times New Roman" w:cs="Times New Roman"/>
          <w:b/>
          <w:sz w:val="28"/>
          <w:szCs w:val="28"/>
          <w:lang w:val="vi-VN"/>
        </w:rPr>
        <w:t>.2.</w:t>
      </w:r>
      <w:r w:rsidRPr="00A34B20">
        <w:rPr>
          <w:rFonts w:ascii="Times New Roman" w:hAnsi="Times New Roman" w:cs="Times New Roman"/>
          <w:sz w:val="28"/>
          <w:szCs w:val="28"/>
        </w:rPr>
        <w:t xml:space="preserve"> T</w:t>
      </w:r>
      <w:r w:rsidRPr="00A34B20">
        <w:rPr>
          <w:rFonts w:ascii="Times New Roman" w:hAnsi="Times New Roman" w:cs="Times New Roman"/>
          <w:sz w:val="28"/>
          <w:szCs w:val="28"/>
          <w:lang w:val="vi-VN"/>
        </w:rPr>
        <w:t xml:space="preserve">hực hiện </w:t>
      </w:r>
      <w:r w:rsidRPr="00A34B20">
        <w:rPr>
          <w:rFonts w:ascii="Times New Roman" w:hAnsi="Times New Roman" w:cs="Times New Roman"/>
          <w:sz w:val="28"/>
          <w:szCs w:val="28"/>
        </w:rPr>
        <w:t>đánh giá, công nhận, xây dựng cấp xã đạt chuẩn tiếp cận pháp luật; t</w:t>
      </w:r>
      <w:r w:rsidRPr="00A34B20">
        <w:rPr>
          <w:rFonts w:ascii="Times New Roman" w:hAnsi="Times New Roman" w:cs="Times New Roman"/>
          <w:sz w:val="28"/>
          <w:szCs w:val="28"/>
          <w:lang w:val="vi-VN"/>
        </w:rPr>
        <w:t xml:space="preserve">heo dõi, hướng dẫn, triển khai </w:t>
      </w:r>
      <w:r w:rsidRPr="00A34B20">
        <w:rPr>
          <w:rFonts w:ascii="Times New Roman" w:hAnsi="Times New Roman" w:cs="Times New Roman"/>
          <w:sz w:val="28"/>
          <w:szCs w:val="28"/>
        </w:rPr>
        <w:t xml:space="preserve">các </w:t>
      </w:r>
      <w:r w:rsidRPr="00A34B20">
        <w:rPr>
          <w:rFonts w:ascii="Times New Roman" w:hAnsi="Times New Roman" w:cs="Times New Roman"/>
          <w:sz w:val="28"/>
          <w:szCs w:val="28"/>
          <w:lang w:val="vi-VN"/>
        </w:rPr>
        <w:t xml:space="preserve">giải pháp </w:t>
      </w:r>
      <w:r w:rsidRPr="00A34B20">
        <w:rPr>
          <w:rFonts w:ascii="Times New Roman" w:hAnsi="Times New Roman" w:cs="Times New Roman"/>
          <w:sz w:val="28"/>
          <w:szCs w:val="28"/>
        </w:rPr>
        <w:t>thực hiện hiệu quả</w:t>
      </w:r>
      <w:r w:rsidRPr="00A34B20">
        <w:rPr>
          <w:rFonts w:ascii="Times New Roman" w:hAnsi="Times New Roman" w:cs="Times New Roman"/>
          <w:sz w:val="28"/>
          <w:szCs w:val="28"/>
          <w:lang w:val="vi-VN"/>
        </w:rPr>
        <w:t xml:space="preserve"> Quyết định số 619/QĐ-TTg ngày 08</w:t>
      </w:r>
      <w:r w:rsidRPr="00A34B20">
        <w:rPr>
          <w:rFonts w:ascii="Times New Roman" w:hAnsi="Times New Roman" w:cs="Times New Roman"/>
          <w:sz w:val="28"/>
          <w:szCs w:val="28"/>
        </w:rPr>
        <w:t>/</w:t>
      </w:r>
      <w:r w:rsidRPr="00A34B20">
        <w:rPr>
          <w:rFonts w:ascii="Times New Roman" w:hAnsi="Times New Roman" w:cs="Times New Roman"/>
          <w:sz w:val="28"/>
          <w:szCs w:val="28"/>
          <w:lang w:val="vi-VN"/>
        </w:rPr>
        <w:t>5</w:t>
      </w:r>
      <w:r w:rsidRPr="00A34B20">
        <w:rPr>
          <w:rFonts w:ascii="Times New Roman" w:hAnsi="Times New Roman" w:cs="Times New Roman"/>
          <w:sz w:val="28"/>
          <w:szCs w:val="28"/>
        </w:rPr>
        <w:t>/</w:t>
      </w:r>
      <w:r w:rsidRPr="00A34B20">
        <w:rPr>
          <w:rFonts w:ascii="Times New Roman" w:hAnsi="Times New Roman" w:cs="Times New Roman"/>
          <w:sz w:val="28"/>
          <w:szCs w:val="28"/>
          <w:lang w:val="vi-VN"/>
        </w:rPr>
        <w:t>2017 của Thủ tướng Chính phủ ban hành Quy định về xây dựng xã, phường, thị trấn đạt chuẩn tiếp cận pháp luật</w:t>
      </w:r>
      <w:r w:rsidRPr="00A34B20">
        <w:rPr>
          <w:rFonts w:ascii="Times New Roman" w:hAnsi="Times New Roman" w:cs="Times New Roman"/>
          <w:sz w:val="28"/>
          <w:szCs w:val="28"/>
        </w:rPr>
        <w:t xml:space="preserve"> và Thông tư 07/</w:t>
      </w:r>
      <w:r w:rsidRPr="00A34B20">
        <w:rPr>
          <w:rFonts w:ascii="Times New Roman" w:hAnsi="Times New Roman" w:cs="Times New Roman"/>
          <w:sz w:val="28"/>
          <w:szCs w:val="28"/>
          <w:lang w:val="vi-VN"/>
        </w:rPr>
        <w:t>2017/</w:t>
      </w:r>
      <w:r w:rsidRPr="00A34B20">
        <w:rPr>
          <w:rFonts w:ascii="Times New Roman" w:hAnsi="Times New Roman" w:cs="Times New Roman"/>
          <w:sz w:val="28"/>
          <w:szCs w:val="28"/>
        </w:rPr>
        <w:t>TT-BTP</w:t>
      </w:r>
      <w:r w:rsidRPr="00A34B20">
        <w:rPr>
          <w:rFonts w:ascii="Times New Roman" w:hAnsi="Times New Roman" w:cs="Times New Roman"/>
          <w:sz w:val="28"/>
          <w:szCs w:val="28"/>
          <w:lang w:val="vi-VN"/>
        </w:rPr>
        <w:t xml:space="preserve"> ngày 28</w:t>
      </w:r>
      <w:r w:rsidRPr="00A34B20">
        <w:rPr>
          <w:rFonts w:ascii="Times New Roman" w:hAnsi="Times New Roman" w:cs="Times New Roman"/>
          <w:sz w:val="28"/>
          <w:szCs w:val="28"/>
        </w:rPr>
        <w:t>/7/</w:t>
      </w:r>
      <w:r w:rsidRPr="00A34B20">
        <w:rPr>
          <w:rFonts w:ascii="Times New Roman" w:hAnsi="Times New Roman" w:cs="Times New Roman"/>
          <w:sz w:val="28"/>
          <w:szCs w:val="28"/>
          <w:lang w:val="vi-VN"/>
        </w:rPr>
        <w:t>2017 của Bộ trưởng Bộ Tư pháp</w:t>
      </w:r>
      <w:r w:rsidRPr="00A34B20">
        <w:rPr>
          <w:rFonts w:ascii="Times New Roman" w:hAnsi="Times New Roman" w:cs="Times New Roman"/>
          <w:sz w:val="28"/>
          <w:szCs w:val="28"/>
        </w:rPr>
        <w:t xml:space="preserve"> gắn với xây dựng nông thôn mới và các văn bản khác liên quan; </w:t>
      </w:r>
    </w:p>
    <w:p w:rsidR="00C26F64" w:rsidRPr="00A34B20" w:rsidRDefault="00C26F64" w:rsidP="00C26F64">
      <w:pPr>
        <w:spacing w:before="120" w:after="120" w:line="240" w:lineRule="auto"/>
        <w:ind w:firstLine="720"/>
        <w:jc w:val="both"/>
        <w:rPr>
          <w:rFonts w:ascii="Times New Roman" w:hAnsi="Times New Roman" w:cs="Times New Roman"/>
          <w:iCs/>
          <w:sz w:val="28"/>
          <w:szCs w:val="28"/>
        </w:rPr>
      </w:pPr>
      <w:r w:rsidRPr="00A34B20">
        <w:rPr>
          <w:rFonts w:ascii="Times New Roman" w:hAnsi="Times New Roman" w:cs="Times New Roman"/>
          <w:i/>
          <w:iCs/>
          <w:sz w:val="28"/>
          <w:szCs w:val="28"/>
          <w:lang w:val="vi-VN"/>
        </w:rPr>
        <w:t>- Cơ quan chủ trì:</w:t>
      </w:r>
      <w:r w:rsidRPr="00A34B20">
        <w:rPr>
          <w:rFonts w:ascii="Times New Roman" w:hAnsi="Times New Roman" w:cs="Times New Roman"/>
          <w:iCs/>
          <w:sz w:val="28"/>
          <w:szCs w:val="28"/>
          <w:lang w:val="vi-VN"/>
        </w:rPr>
        <w:t xml:space="preserve"> </w:t>
      </w:r>
      <w:r w:rsidRPr="00A34B20">
        <w:rPr>
          <w:rFonts w:ascii="Times New Roman" w:hAnsi="Times New Roman" w:cs="Times New Roman"/>
          <w:iCs/>
          <w:sz w:val="28"/>
          <w:szCs w:val="28"/>
        </w:rPr>
        <w:t>Phòng</w:t>
      </w:r>
      <w:r w:rsidRPr="00A34B20">
        <w:rPr>
          <w:rFonts w:ascii="Times New Roman" w:hAnsi="Times New Roman" w:cs="Times New Roman"/>
          <w:iCs/>
          <w:sz w:val="28"/>
          <w:szCs w:val="28"/>
          <w:lang w:val="vi-VN"/>
        </w:rPr>
        <w:t xml:space="preserve"> Tư pháp, </w:t>
      </w:r>
      <w:r w:rsidRPr="00A34B20">
        <w:rPr>
          <w:rFonts w:ascii="Times New Roman" w:hAnsi="Times New Roman" w:cs="Times New Roman"/>
          <w:sz w:val="28"/>
          <w:szCs w:val="28"/>
        </w:rPr>
        <w:t>Ủy</w:t>
      </w:r>
      <w:r w:rsidRPr="00A34B20">
        <w:rPr>
          <w:rFonts w:ascii="Times New Roman" w:hAnsi="Times New Roman" w:cs="Times New Roman"/>
          <w:iCs/>
          <w:sz w:val="28"/>
          <w:szCs w:val="28"/>
        </w:rPr>
        <w:t xml:space="preserve"> ban nhân dân các xã.</w:t>
      </w:r>
    </w:p>
    <w:p w:rsidR="00C26F64" w:rsidRPr="00A34B20" w:rsidRDefault="00C26F64" w:rsidP="00C26F64">
      <w:pPr>
        <w:spacing w:before="120" w:after="120" w:line="240" w:lineRule="auto"/>
        <w:ind w:firstLine="720"/>
        <w:jc w:val="both"/>
        <w:rPr>
          <w:rFonts w:ascii="Times New Roman" w:hAnsi="Times New Roman" w:cs="Times New Roman"/>
          <w:iCs/>
          <w:sz w:val="28"/>
          <w:szCs w:val="28"/>
        </w:rPr>
      </w:pPr>
      <w:r w:rsidRPr="00A34B20">
        <w:rPr>
          <w:rFonts w:ascii="Times New Roman" w:hAnsi="Times New Roman" w:cs="Times New Roman"/>
          <w:i/>
          <w:iCs/>
          <w:sz w:val="28"/>
          <w:szCs w:val="28"/>
          <w:lang w:val="vi-VN"/>
        </w:rPr>
        <w:t>- Cơ quan phối hợp:</w:t>
      </w:r>
      <w:r w:rsidRPr="00A34B20">
        <w:rPr>
          <w:rFonts w:ascii="Times New Roman" w:hAnsi="Times New Roman" w:cs="Times New Roman"/>
          <w:iCs/>
          <w:sz w:val="28"/>
          <w:szCs w:val="28"/>
          <w:lang w:val="vi-VN"/>
        </w:rPr>
        <w:t xml:space="preserve"> Cơ quan, </w:t>
      </w:r>
      <w:r w:rsidRPr="00A34B20">
        <w:rPr>
          <w:rFonts w:ascii="Times New Roman" w:hAnsi="Times New Roman" w:cs="Times New Roman"/>
          <w:iCs/>
          <w:sz w:val="28"/>
          <w:szCs w:val="28"/>
        </w:rPr>
        <w:t>đơn vị</w:t>
      </w:r>
      <w:r w:rsidRPr="00A34B20">
        <w:rPr>
          <w:rFonts w:ascii="Times New Roman" w:hAnsi="Times New Roman" w:cs="Times New Roman"/>
          <w:iCs/>
          <w:sz w:val="28"/>
          <w:szCs w:val="28"/>
          <w:lang w:val="vi-VN"/>
        </w:rPr>
        <w:t xml:space="preserve"> có liên quan.</w:t>
      </w:r>
    </w:p>
    <w:p w:rsidR="00C26F64" w:rsidRPr="00A34B20" w:rsidRDefault="00C26F64" w:rsidP="00C26F64">
      <w:pPr>
        <w:spacing w:before="120" w:after="120" w:line="240" w:lineRule="auto"/>
        <w:ind w:firstLine="720"/>
        <w:jc w:val="both"/>
        <w:rPr>
          <w:rFonts w:ascii="Times New Roman" w:hAnsi="Times New Roman" w:cs="Times New Roman"/>
          <w:sz w:val="28"/>
          <w:szCs w:val="28"/>
          <w:lang w:val="vi-VN"/>
        </w:rPr>
      </w:pPr>
      <w:r w:rsidRPr="00A34B20">
        <w:rPr>
          <w:rFonts w:ascii="Times New Roman" w:hAnsi="Times New Roman" w:cs="Times New Roman"/>
          <w:i/>
          <w:iCs/>
          <w:sz w:val="28"/>
          <w:szCs w:val="28"/>
          <w:lang w:val="vi-VN"/>
        </w:rPr>
        <w:t>- Thời gian thực hiện:</w:t>
      </w:r>
      <w:r w:rsidRPr="00A34B20">
        <w:rPr>
          <w:rFonts w:ascii="Times New Roman" w:hAnsi="Times New Roman" w:cs="Times New Roman"/>
          <w:iCs/>
          <w:sz w:val="28"/>
          <w:szCs w:val="28"/>
        </w:rPr>
        <w:t xml:space="preserve"> </w:t>
      </w:r>
      <w:r w:rsidRPr="00A34B20">
        <w:rPr>
          <w:rFonts w:ascii="Times New Roman" w:hAnsi="Times New Roman" w:cs="Times New Roman"/>
          <w:sz w:val="28"/>
          <w:szCs w:val="28"/>
          <w:lang w:val="es-PR"/>
        </w:rPr>
        <w:t>Cả năm</w:t>
      </w:r>
      <w:r w:rsidRPr="00A34B20">
        <w:rPr>
          <w:rFonts w:ascii="Times New Roman" w:hAnsi="Times New Roman" w:cs="Times New Roman"/>
          <w:sz w:val="28"/>
          <w:szCs w:val="28"/>
          <w:lang w:val="vi-VN"/>
        </w:rPr>
        <w:t>.</w:t>
      </w:r>
    </w:p>
    <w:p w:rsidR="00C26F64" w:rsidRPr="00A34B20" w:rsidRDefault="00C26F64" w:rsidP="00C26F64">
      <w:pPr>
        <w:spacing w:before="120" w:after="120" w:line="240" w:lineRule="auto"/>
        <w:jc w:val="both"/>
        <w:rPr>
          <w:rFonts w:ascii="Times New Roman" w:hAnsi="Times New Roman" w:cs="Times New Roman"/>
          <w:sz w:val="28"/>
          <w:szCs w:val="28"/>
        </w:rPr>
      </w:pPr>
      <w:r w:rsidRPr="00A34B20">
        <w:rPr>
          <w:rFonts w:ascii="Times New Roman" w:hAnsi="Times New Roman" w:cs="Times New Roman"/>
          <w:sz w:val="28"/>
          <w:szCs w:val="28"/>
        </w:rPr>
        <w:tab/>
      </w:r>
      <w:r w:rsidRPr="00A34B20">
        <w:rPr>
          <w:rFonts w:ascii="Times New Roman" w:hAnsi="Times New Roman" w:cs="Times New Roman"/>
          <w:b/>
          <w:sz w:val="28"/>
          <w:szCs w:val="28"/>
        </w:rPr>
        <w:t>4.3.</w:t>
      </w:r>
      <w:r w:rsidRPr="00A34B20">
        <w:rPr>
          <w:rFonts w:ascii="Times New Roman" w:hAnsi="Times New Roman" w:cs="Times New Roman"/>
          <w:sz w:val="28"/>
          <w:szCs w:val="28"/>
        </w:rPr>
        <w:t xml:space="preserve"> Tăng cường huy động sự tham gia của tổ chức chính trị - xã hội, tổ chức xã hội nghề nghiệp về pháp luật, cá nhân, tổ chức khác trong công tác phổ biến, giáo dục pháp luật, hòa giải ở cơ sở và huy động sự hỗ trợ, tài trợ kinh phí cho công tác này.</w:t>
      </w:r>
    </w:p>
    <w:p w:rsidR="00C26F64" w:rsidRPr="00A34B20" w:rsidRDefault="00C26F64" w:rsidP="00C26F64">
      <w:pPr>
        <w:spacing w:before="120" w:after="120" w:line="240" w:lineRule="auto"/>
        <w:jc w:val="both"/>
        <w:rPr>
          <w:rFonts w:ascii="Times New Roman" w:hAnsi="Times New Roman" w:cs="Times New Roman"/>
          <w:sz w:val="28"/>
          <w:szCs w:val="28"/>
        </w:rPr>
      </w:pPr>
      <w:r w:rsidRPr="00A34B20">
        <w:rPr>
          <w:rFonts w:ascii="Times New Roman" w:hAnsi="Times New Roman" w:cs="Times New Roman"/>
          <w:sz w:val="28"/>
          <w:szCs w:val="28"/>
        </w:rPr>
        <w:tab/>
      </w:r>
      <w:r w:rsidRPr="00A34B20">
        <w:rPr>
          <w:rFonts w:ascii="Times New Roman" w:hAnsi="Times New Roman" w:cs="Times New Roman"/>
          <w:i/>
          <w:sz w:val="28"/>
          <w:szCs w:val="28"/>
        </w:rPr>
        <w:t>- Cơ quan chủ trì:</w:t>
      </w:r>
      <w:r w:rsidRPr="00A34B20">
        <w:rPr>
          <w:rFonts w:ascii="Times New Roman" w:hAnsi="Times New Roman" w:cs="Times New Roman"/>
          <w:sz w:val="28"/>
          <w:szCs w:val="28"/>
        </w:rPr>
        <w:t xml:space="preserve"> Phòng Tư pháp; các cơ quan, ban ngành, đoàn thể và Ủy ban nhân dân các xã.</w:t>
      </w:r>
    </w:p>
    <w:p w:rsidR="00C26F64" w:rsidRPr="00A34B20" w:rsidRDefault="00C26F64" w:rsidP="00C26F64">
      <w:pPr>
        <w:spacing w:before="120" w:after="120" w:line="240" w:lineRule="auto"/>
        <w:jc w:val="both"/>
        <w:rPr>
          <w:rFonts w:ascii="Times New Roman" w:hAnsi="Times New Roman" w:cs="Times New Roman"/>
          <w:sz w:val="28"/>
          <w:szCs w:val="28"/>
        </w:rPr>
      </w:pPr>
      <w:r w:rsidRPr="00A34B20">
        <w:rPr>
          <w:rFonts w:ascii="Times New Roman" w:hAnsi="Times New Roman" w:cs="Times New Roman"/>
          <w:sz w:val="28"/>
          <w:szCs w:val="28"/>
        </w:rPr>
        <w:tab/>
      </w:r>
      <w:r w:rsidRPr="00A34B20">
        <w:rPr>
          <w:rFonts w:ascii="Times New Roman" w:hAnsi="Times New Roman" w:cs="Times New Roman"/>
          <w:i/>
          <w:sz w:val="28"/>
          <w:szCs w:val="28"/>
        </w:rPr>
        <w:t>- Cơ quan phối hợp:</w:t>
      </w:r>
      <w:r w:rsidRPr="00A34B20">
        <w:rPr>
          <w:rFonts w:ascii="Times New Roman" w:hAnsi="Times New Roman" w:cs="Times New Roman"/>
          <w:sz w:val="28"/>
          <w:szCs w:val="28"/>
        </w:rPr>
        <w:t xml:space="preserve"> Phòng Tài chính - Kế hoạch; các cơ quan, tổ chức có liên quan.</w:t>
      </w:r>
    </w:p>
    <w:p w:rsidR="00C26F64" w:rsidRPr="00A34B20" w:rsidRDefault="00C26F64" w:rsidP="00C26F64">
      <w:pPr>
        <w:spacing w:before="120" w:after="120" w:line="240" w:lineRule="auto"/>
        <w:jc w:val="both"/>
        <w:rPr>
          <w:rFonts w:ascii="Times New Roman" w:hAnsi="Times New Roman" w:cs="Times New Roman"/>
          <w:sz w:val="28"/>
          <w:szCs w:val="28"/>
        </w:rPr>
      </w:pPr>
      <w:r w:rsidRPr="00A34B20">
        <w:rPr>
          <w:rFonts w:ascii="Times New Roman" w:hAnsi="Times New Roman" w:cs="Times New Roman"/>
          <w:sz w:val="28"/>
          <w:szCs w:val="28"/>
        </w:rPr>
        <w:tab/>
      </w:r>
      <w:r w:rsidRPr="00A34B20">
        <w:rPr>
          <w:rFonts w:ascii="Times New Roman" w:hAnsi="Times New Roman" w:cs="Times New Roman"/>
          <w:i/>
          <w:sz w:val="28"/>
          <w:szCs w:val="28"/>
        </w:rPr>
        <w:t>- Thời gian thực hiện:</w:t>
      </w:r>
      <w:r w:rsidRPr="00A34B20">
        <w:rPr>
          <w:rFonts w:ascii="Times New Roman" w:hAnsi="Times New Roman" w:cs="Times New Roman"/>
          <w:sz w:val="28"/>
          <w:szCs w:val="28"/>
        </w:rPr>
        <w:t xml:space="preserve"> </w:t>
      </w:r>
      <w:r w:rsidRPr="00A34B20">
        <w:rPr>
          <w:rFonts w:ascii="Times New Roman" w:hAnsi="Times New Roman" w:cs="Times New Roman"/>
          <w:sz w:val="28"/>
          <w:szCs w:val="28"/>
          <w:lang w:val="es-PR"/>
        </w:rPr>
        <w:t>Cả năm</w:t>
      </w:r>
      <w:r w:rsidRPr="00A34B20">
        <w:rPr>
          <w:rFonts w:ascii="Times New Roman" w:hAnsi="Times New Roman" w:cs="Times New Roman"/>
          <w:sz w:val="28"/>
          <w:szCs w:val="28"/>
        </w:rPr>
        <w:t>.</w:t>
      </w:r>
    </w:p>
    <w:p w:rsidR="00C26F64" w:rsidRPr="00A34B20" w:rsidRDefault="00C26F64" w:rsidP="00C26F64">
      <w:pPr>
        <w:spacing w:before="120" w:after="120" w:line="240" w:lineRule="auto"/>
        <w:ind w:firstLine="720"/>
        <w:jc w:val="both"/>
        <w:rPr>
          <w:rFonts w:ascii="Times New Roman" w:hAnsi="Times New Roman" w:cs="Times New Roman"/>
          <w:b/>
          <w:sz w:val="28"/>
          <w:szCs w:val="28"/>
        </w:rPr>
      </w:pPr>
      <w:r w:rsidRPr="00A34B20">
        <w:rPr>
          <w:rFonts w:ascii="Times New Roman" w:hAnsi="Times New Roman" w:cs="Times New Roman"/>
          <w:b/>
          <w:sz w:val="28"/>
          <w:szCs w:val="28"/>
        </w:rPr>
        <w:t>III. TỔ CHỨC THỰC HIỆN</w:t>
      </w:r>
    </w:p>
    <w:p w:rsidR="00C26F64" w:rsidRPr="00A34B20" w:rsidRDefault="00C26F64" w:rsidP="00C26F64">
      <w:pPr>
        <w:spacing w:before="120" w:after="120" w:line="240" w:lineRule="auto"/>
        <w:ind w:firstLine="720"/>
        <w:jc w:val="both"/>
        <w:rPr>
          <w:rFonts w:ascii="Times New Roman" w:hAnsi="Times New Roman" w:cs="Times New Roman"/>
          <w:b/>
          <w:sz w:val="28"/>
          <w:szCs w:val="28"/>
        </w:rPr>
      </w:pPr>
      <w:r w:rsidRPr="00A34B20">
        <w:rPr>
          <w:rFonts w:ascii="Times New Roman" w:hAnsi="Times New Roman" w:cs="Times New Roman"/>
          <w:b/>
          <w:sz w:val="28"/>
          <w:szCs w:val="28"/>
        </w:rPr>
        <w:t>1. Phân công trách nhiệm</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1.1.</w:t>
      </w:r>
      <w:r w:rsidRPr="00A34B20">
        <w:rPr>
          <w:rFonts w:ascii="Times New Roman" w:hAnsi="Times New Roman" w:cs="Times New Roman"/>
          <w:sz w:val="28"/>
          <w:szCs w:val="28"/>
        </w:rPr>
        <w:t xml:space="preserve"> </w:t>
      </w:r>
      <w:r w:rsidRPr="00A34B20">
        <w:rPr>
          <w:rStyle w:val="fontstyle01"/>
          <w:rFonts w:ascii="Times New Roman" w:hAnsi="Times New Roman" w:cs="Times New Roman"/>
        </w:rPr>
        <w:t>Các phòng, ban ngành thuộc Ủy ban nhân dân huyện, Ủy ban nhân dân</w:t>
      </w:r>
      <w:r w:rsidRPr="00A34B20">
        <w:rPr>
          <w:rFonts w:ascii="Times New Roman" w:hAnsi="Times New Roman" w:cs="Times New Roman"/>
          <w:color w:val="000000"/>
          <w:sz w:val="28"/>
          <w:szCs w:val="28"/>
        </w:rPr>
        <w:br/>
      </w:r>
      <w:r w:rsidRPr="00A34B20">
        <w:rPr>
          <w:rStyle w:val="fontstyle01"/>
          <w:rFonts w:ascii="Times New Roman" w:hAnsi="Times New Roman" w:cs="Times New Roman"/>
        </w:rPr>
        <w:t>các xã:</w:t>
      </w:r>
      <w:r w:rsidRPr="00A34B20">
        <w:rPr>
          <w:rFonts w:ascii="Times New Roman" w:hAnsi="Times New Roman" w:cs="Times New Roman"/>
          <w:sz w:val="28"/>
          <w:szCs w:val="28"/>
        </w:rPr>
        <w:t xml:space="preserve"> Căn cứ Kế hoạch này tổ chức triển khai phù hợp với tình hình thực tế của cơ quan, đơn vị, địa phương; có giải pháp bảo đảm nguồn nhân lực, kinh phí thực hiện các nhiệm vụ công tác phổ biến, giáo dục pháp luật, hòa giải ở cơ sở, xây dựng xã đạt chuẩn tiếp cận pháp luật theo đúng quy định, bảo đảm thiết thực, hiệu quả.</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1.2.</w:t>
      </w:r>
      <w:r w:rsidRPr="00A34B20">
        <w:rPr>
          <w:rFonts w:ascii="Times New Roman" w:hAnsi="Times New Roman" w:cs="Times New Roman"/>
          <w:sz w:val="28"/>
          <w:szCs w:val="28"/>
        </w:rPr>
        <w:t xml:space="preserve"> Đề nghị Ủy ban Mặt trận Tổ quốc Việt Nam huyện và các </w:t>
      </w:r>
      <w:r w:rsidR="00C40FB4">
        <w:rPr>
          <w:rFonts w:ascii="Times New Roman" w:hAnsi="Times New Roman" w:cs="Times New Roman"/>
          <w:sz w:val="28"/>
          <w:szCs w:val="28"/>
        </w:rPr>
        <w:t>đoàn thể chính trị - xã hội huyện</w:t>
      </w:r>
      <w:r w:rsidRPr="00A34B20">
        <w:rPr>
          <w:rFonts w:ascii="Times New Roman" w:hAnsi="Times New Roman" w:cs="Times New Roman"/>
          <w:sz w:val="28"/>
          <w:szCs w:val="28"/>
        </w:rPr>
        <w:t>: Đẩy mạnh công tác phổ biến, vận động chấp hành pháp luật trong cán bộ, đoàn viên, hội viên và cộng đồng dân cư; phối hợp với các ban, ngành liên quan phổ biến và vận động nhân dân thực hiện nghiêm chỉnh các chủ trương, đường lối của Đảng, chính sách, pháp luật của Nhà nước.</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lastRenderedPageBreak/>
        <w:t>1.3.</w:t>
      </w:r>
      <w:r w:rsidRPr="00A34B20">
        <w:rPr>
          <w:rFonts w:ascii="Times New Roman" w:hAnsi="Times New Roman" w:cs="Times New Roman"/>
          <w:sz w:val="28"/>
          <w:szCs w:val="28"/>
        </w:rPr>
        <w:t xml:space="preserve"> Đề nghị Tòa án nhân dân huyện, Viện Kiểm sát nhân dân huyện: Tăng cường công tác phổ biến, giáo dục pháp luật thông qua các hoạt động truy tố, xét xử, giải quyết đơn thư khiếu nại, tố cáo của công dân; lựa chọn các vụ án thích hợp có tính giáo dục cao để tổ chức xét xử lưu động nhằm phổ biến, giáo dục pháp luật cho người tham dự phiên tòa và Nhân dân.</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1.4.</w:t>
      </w:r>
      <w:r w:rsidRPr="00A34B20">
        <w:rPr>
          <w:rFonts w:ascii="Times New Roman" w:hAnsi="Times New Roman" w:cs="Times New Roman"/>
          <w:sz w:val="28"/>
          <w:szCs w:val="28"/>
        </w:rPr>
        <w:t xml:space="preserve"> Định kỳ 06 tháng, năm báo cáo kết quả về Ủy ban nhân dân huyện </w:t>
      </w:r>
      <w:r w:rsidRPr="00A34B20">
        <w:rPr>
          <w:rFonts w:ascii="Times New Roman" w:hAnsi="Times New Roman" w:cs="Times New Roman"/>
          <w:i/>
          <w:sz w:val="28"/>
          <w:szCs w:val="28"/>
        </w:rPr>
        <w:t>(qua Phòng Tư pháp)</w:t>
      </w:r>
      <w:r w:rsidRPr="00A34B20">
        <w:rPr>
          <w:rFonts w:ascii="Times New Roman" w:hAnsi="Times New Roman" w:cs="Times New Roman"/>
          <w:sz w:val="28"/>
          <w:szCs w:val="28"/>
        </w:rPr>
        <w:t xml:space="preserve"> để tổng hợp, báo cáo chung. </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b/>
          <w:sz w:val="28"/>
          <w:szCs w:val="28"/>
        </w:rPr>
        <w:t>1.5.</w:t>
      </w:r>
      <w:r w:rsidRPr="00A34B20">
        <w:rPr>
          <w:rFonts w:ascii="Times New Roman" w:hAnsi="Times New Roman" w:cs="Times New Roman"/>
          <w:sz w:val="28"/>
          <w:szCs w:val="28"/>
        </w:rPr>
        <w:t xml:space="preserve"> Giao Phòng Tư pháp: Hướng dẫn, theo dõi, đôn đốc, kiểm tra tình hình thực hiện; định kỳ tổng hợp tình hình báo cáo Ủy ban nhân dân tỉnh và Sở Tư pháp theo quy định.</w:t>
      </w:r>
    </w:p>
    <w:p w:rsidR="00C26F64" w:rsidRPr="00A34B20" w:rsidRDefault="00C26F64" w:rsidP="00C26F64">
      <w:pPr>
        <w:spacing w:before="120" w:after="120" w:line="240" w:lineRule="auto"/>
        <w:ind w:firstLine="720"/>
        <w:jc w:val="both"/>
        <w:rPr>
          <w:rFonts w:ascii="Times New Roman" w:hAnsi="Times New Roman" w:cs="Times New Roman"/>
          <w:b/>
          <w:sz w:val="28"/>
          <w:szCs w:val="28"/>
        </w:rPr>
      </w:pPr>
      <w:r w:rsidRPr="00A34B20">
        <w:rPr>
          <w:rFonts w:ascii="Times New Roman" w:hAnsi="Times New Roman" w:cs="Times New Roman"/>
          <w:b/>
          <w:sz w:val="28"/>
          <w:szCs w:val="28"/>
        </w:rPr>
        <w:t>2. Kinh phí thực hiện</w:t>
      </w:r>
    </w:p>
    <w:p w:rsidR="00C26F64" w:rsidRPr="00A34B20" w:rsidRDefault="00C26F64" w:rsidP="00C26F64">
      <w:pPr>
        <w:spacing w:before="120" w:after="120" w:line="240" w:lineRule="auto"/>
        <w:ind w:firstLine="720"/>
        <w:jc w:val="both"/>
        <w:rPr>
          <w:rFonts w:ascii="Times New Roman" w:hAnsi="Times New Roman" w:cs="Times New Roman"/>
          <w:iCs/>
          <w:sz w:val="28"/>
          <w:szCs w:val="28"/>
        </w:rPr>
      </w:pPr>
      <w:r w:rsidRPr="00A34B20">
        <w:rPr>
          <w:rFonts w:ascii="Times New Roman" w:hAnsi="Times New Roman" w:cs="Times New Roman"/>
          <w:sz w:val="28"/>
          <w:szCs w:val="28"/>
        </w:rPr>
        <w:t>Các cơ quan, đơn vị, địa phương đảm bảo kinh phí hoạt động tại Kế hoạch này được bố trí trong dự toán của cơ quan, tổ chức chủ trì triển khai thực hiện nhiệm vụ và hoạt động được thực hiện theo Luật ngân sách nhà nước; Luật phổ biến, giáo dục pháp luật; Luật hòa giải ở cơ sở và các văn bản hướng dẫn thi hành hoặc sử dụng các nguồn kinh phí hợp pháp khác phục vụ cho hoạt động của công tác này.</w:t>
      </w:r>
    </w:p>
    <w:p w:rsidR="00C26F64" w:rsidRPr="00A34B20" w:rsidRDefault="00C26F64" w:rsidP="00C26F64">
      <w:pPr>
        <w:spacing w:before="120" w:after="120" w:line="240" w:lineRule="auto"/>
        <w:ind w:firstLine="720"/>
        <w:jc w:val="both"/>
        <w:rPr>
          <w:rFonts w:ascii="Times New Roman" w:hAnsi="Times New Roman" w:cs="Times New Roman"/>
          <w:sz w:val="28"/>
          <w:szCs w:val="28"/>
        </w:rPr>
      </w:pPr>
      <w:r w:rsidRPr="00A34B20">
        <w:rPr>
          <w:rFonts w:ascii="Times New Roman" w:hAnsi="Times New Roman" w:cs="Times New Roman"/>
          <w:sz w:val="28"/>
          <w:szCs w:val="28"/>
        </w:rPr>
        <w:t>Trong quá trình tổ chức triển khai thực hiện có vướng mắc, kịp thời phản ánh bằng văn bản về Phòng Tư pháp để tổng hợp báo cáo Ủy ban nhân dân huyện xem xét, chỉ đạo./.</w:t>
      </w:r>
    </w:p>
    <w:p w:rsidR="00C26F64" w:rsidRPr="00D2351F" w:rsidRDefault="00C26F64" w:rsidP="00C26F64">
      <w:pPr>
        <w:spacing w:before="120" w:after="0" w:line="240" w:lineRule="auto"/>
        <w:jc w:val="both"/>
        <w:rPr>
          <w:rFonts w:ascii="Times New Roman" w:hAnsi="Times New Roman" w:cs="Times New Roman"/>
          <w:sz w:val="16"/>
          <w:szCs w:val="28"/>
        </w:rPr>
      </w:pPr>
    </w:p>
    <w:tbl>
      <w:tblPr>
        <w:tblW w:w="9356" w:type="dxa"/>
        <w:tblInd w:w="108" w:type="dxa"/>
        <w:tblLayout w:type="fixed"/>
        <w:tblLook w:val="04A0" w:firstRow="1" w:lastRow="0" w:firstColumn="1" w:lastColumn="0" w:noHBand="0" w:noVBand="1"/>
      </w:tblPr>
      <w:tblGrid>
        <w:gridCol w:w="4536"/>
        <w:gridCol w:w="4820"/>
      </w:tblGrid>
      <w:tr w:rsidR="00C26F64" w:rsidRPr="00764A41" w:rsidTr="00F40EB6">
        <w:trPr>
          <w:trHeight w:val="1655"/>
        </w:trPr>
        <w:tc>
          <w:tcPr>
            <w:tcW w:w="4536" w:type="dxa"/>
            <w:hideMark/>
          </w:tcPr>
          <w:p w:rsidR="00C26F64" w:rsidRPr="005352D4" w:rsidRDefault="00C26F64" w:rsidP="00F40EB6">
            <w:pPr>
              <w:spacing w:after="0" w:line="240" w:lineRule="auto"/>
              <w:ind w:left="-113"/>
              <w:jc w:val="both"/>
              <w:rPr>
                <w:rFonts w:ascii="Times New Roman" w:hAnsi="Times New Roman" w:cs="Times New Roman"/>
                <w:b/>
                <w:i/>
                <w:sz w:val="24"/>
                <w:szCs w:val="24"/>
                <w:lang w:val="nl-NL"/>
              </w:rPr>
            </w:pPr>
            <w:r w:rsidRPr="005352D4">
              <w:rPr>
                <w:rFonts w:ascii="Times New Roman" w:hAnsi="Times New Roman" w:cs="Times New Roman"/>
                <w:b/>
                <w:i/>
                <w:sz w:val="24"/>
                <w:szCs w:val="24"/>
                <w:lang w:val="nl-NL"/>
              </w:rPr>
              <w:t>Nơi nhận:</w:t>
            </w:r>
          </w:p>
          <w:p w:rsidR="00C26F64" w:rsidRPr="00764A41" w:rsidRDefault="00C26F64" w:rsidP="00F40EB6">
            <w:pPr>
              <w:spacing w:after="0" w:line="240" w:lineRule="auto"/>
              <w:ind w:left="-113"/>
              <w:jc w:val="both"/>
              <w:rPr>
                <w:rFonts w:ascii="Times New Roman" w:hAnsi="Times New Roman" w:cs="Times New Roman"/>
                <w:i/>
                <w:lang w:val="vi-VN"/>
              </w:rPr>
            </w:pPr>
            <w:r w:rsidRPr="00764A41">
              <w:rPr>
                <w:rFonts w:ascii="Times New Roman" w:hAnsi="Times New Roman" w:cs="Times New Roman"/>
                <w:lang w:val="vi-VN"/>
              </w:rPr>
              <w:t xml:space="preserve">- </w:t>
            </w:r>
            <w:r w:rsidRPr="00764A41">
              <w:rPr>
                <w:rFonts w:ascii="Times New Roman" w:hAnsi="Times New Roman" w:cs="Times New Roman"/>
              </w:rPr>
              <w:t>Sở</w:t>
            </w:r>
            <w:r w:rsidRPr="00764A41">
              <w:rPr>
                <w:rFonts w:ascii="Times New Roman" w:hAnsi="Times New Roman" w:cs="Times New Roman"/>
                <w:lang w:val="vi-VN"/>
              </w:rPr>
              <w:t xml:space="preserve"> Tư pháp </w:t>
            </w:r>
            <w:r w:rsidRPr="003A21BC">
              <w:rPr>
                <w:rFonts w:ascii="Times New Roman" w:hAnsi="Times New Roman" w:cs="Times New Roman"/>
                <w:iCs/>
                <w:lang w:val="vi-VN"/>
              </w:rPr>
              <w:t>(b/c);</w:t>
            </w:r>
          </w:p>
          <w:p w:rsidR="00C26F64" w:rsidRPr="00764A41" w:rsidRDefault="00C26F64" w:rsidP="00F40EB6">
            <w:pPr>
              <w:spacing w:after="0" w:line="240" w:lineRule="auto"/>
              <w:ind w:left="-113"/>
              <w:jc w:val="both"/>
              <w:rPr>
                <w:rFonts w:ascii="Times New Roman" w:hAnsi="Times New Roman" w:cs="Times New Roman"/>
                <w:i/>
                <w:iCs/>
                <w:lang w:val="vi-VN"/>
              </w:rPr>
            </w:pPr>
            <w:r w:rsidRPr="00764A41">
              <w:rPr>
                <w:rFonts w:ascii="Times New Roman" w:hAnsi="Times New Roman" w:cs="Times New Roman"/>
                <w:lang w:val="nl-NL"/>
              </w:rPr>
              <w:t xml:space="preserve">- Thường trực Huyện ủy </w:t>
            </w:r>
            <w:r w:rsidRPr="003A21BC">
              <w:rPr>
                <w:rFonts w:ascii="Times New Roman" w:hAnsi="Times New Roman" w:cs="Times New Roman"/>
                <w:lang w:val="nl-NL"/>
              </w:rPr>
              <w:t>(b/c)</w:t>
            </w:r>
            <w:r w:rsidRPr="003A21BC">
              <w:rPr>
                <w:rFonts w:ascii="Times New Roman" w:hAnsi="Times New Roman" w:cs="Times New Roman"/>
                <w:iCs/>
                <w:lang w:val="nl-NL"/>
              </w:rPr>
              <w:t>;</w:t>
            </w:r>
            <w:r w:rsidRPr="003A21BC">
              <w:rPr>
                <w:rFonts w:ascii="Times New Roman" w:hAnsi="Times New Roman" w:cs="Times New Roman"/>
                <w:iCs/>
                <w:lang w:val="nl-NL"/>
              </w:rPr>
              <w:tab/>
            </w:r>
          </w:p>
          <w:p w:rsidR="00C26F64" w:rsidRPr="00764A41" w:rsidRDefault="00C26F64" w:rsidP="00F40EB6">
            <w:pPr>
              <w:spacing w:after="0" w:line="240" w:lineRule="auto"/>
              <w:ind w:left="-113"/>
              <w:jc w:val="both"/>
              <w:rPr>
                <w:rFonts w:ascii="Times New Roman" w:hAnsi="Times New Roman" w:cs="Times New Roman"/>
                <w:i/>
                <w:iCs/>
                <w:lang w:val="vi-VN"/>
              </w:rPr>
            </w:pPr>
            <w:r w:rsidRPr="00764A41">
              <w:rPr>
                <w:rFonts w:ascii="Times New Roman" w:hAnsi="Times New Roman" w:cs="Times New Roman"/>
                <w:iCs/>
                <w:lang w:val="nl-NL"/>
              </w:rPr>
              <w:t xml:space="preserve">- </w:t>
            </w:r>
            <w:r w:rsidRPr="00764A41">
              <w:rPr>
                <w:rFonts w:ascii="Times New Roman" w:hAnsi="Times New Roman" w:cs="Times New Roman"/>
                <w:lang w:val="nl-NL"/>
              </w:rPr>
              <w:t xml:space="preserve">Thường </w:t>
            </w:r>
            <w:bookmarkStart w:id="0" w:name="_GoBack"/>
            <w:bookmarkEnd w:id="0"/>
            <w:r w:rsidRPr="00764A41">
              <w:rPr>
                <w:rFonts w:ascii="Times New Roman" w:hAnsi="Times New Roman" w:cs="Times New Roman"/>
                <w:lang w:val="nl-NL"/>
              </w:rPr>
              <w:t>trực</w:t>
            </w:r>
            <w:r w:rsidRPr="00764A41">
              <w:rPr>
                <w:rFonts w:ascii="Times New Roman" w:hAnsi="Times New Roman" w:cs="Times New Roman"/>
                <w:iCs/>
                <w:lang w:val="nl-NL"/>
              </w:rPr>
              <w:t xml:space="preserve"> HĐND huyện </w:t>
            </w:r>
            <w:r w:rsidRPr="003A21BC">
              <w:rPr>
                <w:rFonts w:ascii="Times New Roman" w:hAnsi="Times New Roman" w:cs="Times New Roman"/>
                <w:lang w:val="nl-NL"/>
              </w:rPr>
              <w:t>(b/c)</w:t>
            </w:r>
            <w:r w:rsidRPr="003A21BC">
              <w:rPr>
                <w:rFonts w:ascii="Times New Roman" w:hAnsi="Times New Roman" w:cs="Times New Roman"/>
                <w:iCs/>
                <w:lang w:val="nl-NL"/>
              </w:rPr>
              <w:t>;</w:t>
            </w:r>
          </w:p>
          <w:p w:rsidR="00C26F64" w:rsidRPr="00764A41" w:rsidRDefault="00C26F64" w:rsidP="00F40EB6">
            <w:pPr>
              <w:spacing w:after="0" w:line="240" w:lineRule="auto"/>
              <w:ind w:left="-113"/>
              <w:jc w:val="both"/>
              <w:rPr>
                <w:rFonts w:ascii="Times New Roman" w:hAnsi="Times New Roman" w:cs="Times New Roman"/>
                <w:i/>
                <w:iCs/>
                <w:lang w:val="vi-VN"/>
              </w:rPr>
            </w:pPr>
            <w:r w:rsidRPr="00764A41">
              <w:rPr>
                <w:rFonts w:ascii="Times New Roman" w:hAnsi="Times New Roman" w:cs="Times New Roman"/>
                <w:lang w:val="nl-NL"/>
              </w:rPr>
              <w:t xml:space="preserve">- </w:t>
            </w:r>
            <w:r w:rsidR="00A34B20">
              <w:rPr>
                <w:rFonts w:ascii="Times New Roman" w:hAnsi="Times New Roman" w:cs="Times New Roman"/>
                <w:lang w:val="nl-NL"/>
              </w:rPr>
              <w:t>CT</w:t>
            </w:r>
            <w:r w:rsidRPr="00764A41">
              <w:rPr>
                <w:rFonts w:ascii="Times New Roman" w:hAnsi="Times New Roman" w:cs="Times New Roman"/>
                <w:lang w:val="nl-NL"/>
              </w:rPr>
              <w:t>, các PCT UBND huyện;</w:t>
            </w:r>
          </w:p>
          <w:p w:rsidR="00C26F64" w:rsidRDefault="00C26F64" w:rsidP="00F40EB6">
            <w:pPr>
              <w:spacing w:after="0" w:line="240" w:lineRule="auto"/>
              <w:ind w:left="-113"/>
              <w:jc w:val="both"/>
              <w:rPr>
                <w:rFonts w:ascii="Times New Roman" w:hAnsi="Times New Roman" w:cs="Times New Roman"/>
                <w:lang w:val="nl-NL"/>
              </w:rPr>
            </w:pPr>
            <w:r w:rsidRPr="00764A41">
              <w:rPr>
                <w:rFonts w:ascii="Times New Roman" w:hAnsi="Times New Roman" w:cs="Times New Roman"/>
                <w:lang w:val="nl-NL"/>
              </w:rPr>
              <w:t xml:space="preserve">- Các </w:t>
            </w:r>
            <w:r>
              <w:rPr>
                <w:rFonts w:ascii="Times New Roman" w:hAnsi="Times New Roman" w:cs="Times New Roman"/>
                <w:lang w:val="nl-NL"/>
              </w:rPr>
              <w:t>cơ quan, đơn vị thuộc UBND</w:t>
            </w:r>
            <w:r w:rsidRPr="00764A41">
              <w:rPr>
                <w:rFonts w:ascii="Times New Roman" w:hAnsi="Times New Roman" w:cs="Times New Roman"/>
                <w:lang w:val="nl-NL"/>
              </w:rPr>
              <w:t xml:space="preserve"> huyện;</w:t>
            </w:r>
          </w:p>
          <w:p w:rsidR="00C26F64" w:rsidRDefault="00C26F64" w:rsidP="00F40EB6">
            <w:pPr>
              <w:spacing w:after="0" w:line="240" w:lineRule="auto"/>
              <w:ind w:left="-113"/>
              <w:jc w:val="both"/>
              <w:rPr>
                <w:rFonts w:ascii="Times New Roman" w:hAnsi="Times New Roman" w:cs="Times New Roman"/>
                <w:lang w:val="nl-NL"/>
              </w:rPr>
            </w:pPr>
            <w:r>
              <w:rPr>
                <w:rFonts w:ascii="Times New Roman" w:hAnsi="Times New Roman" w:cs="Times New Roman"/>
                <w:lang w:val="nl-NL"/>
              </w:rPr>
              <w:t xml:space="preserve">- Ủy ban MTTQVN và các đoàn thể </w:t>
            </w:r>
            <w:r w:rsidR="00C40FB4">
              <w:rPr>
                <w:rFonts w:ascii="Times New Roman" w:hAnsi="Times New Roman" w:cs="Times New Roman"/>
                <w:lang w:val="nl-NL"/>
              </w:rPr>
              <w:t xml:space="preserve">CT-XH </w:t>
            </w:r>
            <w:r>
              <w:rPr>
                <w:rFonts w:ascii="Times New Roman" w:hAnsi="Times New Roman" w:cs="Times New Roman"/>
                <w:lang w:val="nl-NL"/>
              </w:rPr>
              <w:t>huyện;</w:t>
            </w:r>
          </w:p>
          <w:p w:rsidR="00C26F64" w:rsidRDefault="00C26F64" w:rsidP="00F40EB6">
            <w:pPr>
              <w:spacing w:after="0" w:line="240" w:lineRule="auto"/>
              <w:ind w:left="-113"/>
              <w:jc w:val="both"/>
              <w:rPr>
                <w:rFonts w:ascii="Times New Roman" w:hAnsi="Times New Roman" w:cs="Times New Roman"/>
                <w:lang w:val="nl-NL"/>
              </w:rPr>
            </w:pPr>
            <w:r>
              <w:rPr>
                <w:rFonts w:ascii="Times New Roman" w:hAnsi="Times New Roman" w:cs="Times New Roman"/>
                <w:lang w:val="nl-NL"/>
              </w:rPr>
              <w:t>- Các cơ quan: Ban CHQS huyện; Công an huyện; Tòa án ND huyện; Viện KSND huyện;</w:t>
            </w:r>
          </w:p>
          <w:p w:rsidR="00C26F64" w:rsidRPr="00764A41" w:rsidRDefault="00C26F64" w:rsidP="00F40EB6">
            <w:pPr>
              <w:spacing w:after="0" w:line="240" w:lineRule="auto"/>
              <w:ind w:left="-113"/>
              <w:jc w:val="both"/>
              <w:rPr>
                <w:rFonts w:ascii="Times New Roman" w:hAnsi="Times New Roman" w:cs="Times New Roman"/>
                <w:i/>
                <w:iCs/>
              </w:rPr>
            </w:pPr>
            <w:r>
              <w:rPr>
                <w:rFonts w:ascii="Times New Roman" w:hAnsi="Times New Roman" w:cs="Times New Roman"/>
                <w:lang w:val="nl-NL"/>
              </w:rPr>
              <w:t>- Các Đồn Biên phòng trên địa bàn huyện;</w:t>
            </w:r>
          </w:p>
          <w:p w:rsidR="00C26F64" w:rsidRPr="00764A41" w:rsidRDefault="00C26F64" w:rsidP="00F40EB6">
            <w:pPr>
              <w:spacing w:after="0" w:line="240" w:lineRule="auto"/>
              <w:ind w:left="-113"/>
              <w:jc w:val="both"/>
              <w:rPr>
                <w:rFonts w:ascii="Times New Roman" w:hAnsi="Times New Roman" w:cs="Times New Roman"/>
                <w:i/>
                <w:iCs/>
              </w:rPr>
            </w:pPr>
            <w:r w:rsidRPr="00764A41">
              <w:rPr>
                <w:rFonts w:ascii="Times New Roman" w:hAnsi="Times New Roman" w:cs="Times New Roman"/>
                <w:lang w:val="fr-FR"/>
              </w:rPr>
              <w:t>- UBND các xã</w:t>
            </w:r>
            <w:r w:rsidRPr="00764A41">
              <w:rPr>
                <w:rFonts w:ascii="Times New Roman" w:hAnsi="Times New Roman" w:cs="Times New Roman"/>
                <w:iCs/>
                <w:lang w:val="fr-FR"/>
              </w:rPr>
              <w:t>;</w:t>
            </w:r>
          </w:p>
          <w:p w:rsidR="00C26F64" w:rsidRPr="00764A41" w:rsidRDefault="00C26F64" w:rsidP="00F40EB6">
            <w:pPr>
              <w:spacing w:after="0" w:line="240" w:lineRule="auto"/>
              <w:ind w:left="-113"/>
              <w:jc w:val="both"/>
              <w:rPr>
                <w:rFonts w:ascii="Times New Roman" w:hAnsi="Times New Roman" w:cs="Times New Roman"/>
                <w:i/>
                <w:iCs/>
              </w:rPr>
            </w:pPr>
            <w:r w:rsidRPr="00764A41">
              <w:rPr>
                <w:rFonts w:ascii="Times New Roman" w:hAnsi="Times New Roman" w:cs="Times New Roman"/>
                <w:lang w:val="nl-NL"/>
              </w:rPr>
              <w:t>- Trang thông tin điện tử huyện;</w:t>
            </w:r>
          </w:p>
          <w:p w:rsidR="00C26F64" w:rsidRPr="00764A41" w:rsidRDefault="00C26F64" w:rsidP="00F40EB6">
            <w:pPr>
              <w:spacing w:after="0" w:line="240" w:lineRule="auto"/>
              <w:ind w:left="-113"/>
              <w:jc w:val="both"/>
              <w:rPr>
                <w:rFonts w:ascii="Times New Roman" w:hAnsi="Times New Roman" w:cs="Times New Roman"/>
                <w:i/>
                <w:iCs/>
                <w:lang w:val="vi-VN"/>
              </w:rPr>
            </w:pPr>
            <w:r w:rsidRPr="00764A41">
              <w:rPr>
                <w:rFonts w:ascii="Times New Roman" w:hAnsi="Times New Roman" w:cs="Times New Roman"/>
                <w:lang w:val="nl-NL"/>
              </w:rPr>
              <w:t>- Lưu: VT-LT.</w:t>
            </w:r>
            <w:r w:rsidRPr="00764A41">
              <w:rPr>
                <w:rFonts w:ascii="Times New Roman" w:hAnsi="Times New Roman" w:cs="Times New Roman"/>
                <w:vertAlign w:val="subscript"/>
                <w:lang w:val="nl-NL"/>
              </w:rPr>
              <w:t>.</w:t>
            </w:r>
          </w:p>
        </w:tc>
        <w:tc>
          <w:tcPr>
            <w:tcW w:w="4820" w:type="dxa"/>
          </w:tcPr>
          <w:p w:rsidR="00C26F64" w:rsidRPr="00A34B20" w:rsidRDefault="00C26F64" w:rsidP="00F40EB6">
            <w:pPr>
              <w:spacing w:after="0" w:line="240" w:lineRule="auto"/>
              <w:jc w:val="center"/>
              <w:rPr>
                <w:rFonts w:ascii="Times New Roman" w:hAnsi="Times New Roman" w:cs="Times New Roman"/>
                <w:b/>
                <w:sz w:val="28"/>
                <w:szCs w:val="28"/>
              </w:rPr>
            </w:pPr>
            <w:r w:rsidRPr="00A34B20">
              <w:rPr>
                <w:rFonts w:ascii="Times New Roman" w:hAnsi="Times New Roman" w:cs="Times New Roman"/>
                <w:b/>
                <w:sz w:val="28"/>
                <w:szCs w:val="28"/>
              </w:rPr>
              <w:t>TM. ỦY BAN NHÂN DÂN</w:t>
            </w:r>
          </w:p>
          <w:p w:rsidR="00C26F64" w:rsidRPr="00A34B20" w:rsidRDefault="00A34B20" w:rsidP="00F40EB6">
            <w:pPr>
              <w:spacing w:after="0" w:line="240" w:lineRule="auto"/>
              <w:jc w:val="center"/>
              <w:rPr>
                <w:rFonts w:ascii="Times New Roman" w:hAnsi="Times New Roman" w:cs="Times New Roman"/>
                <w:b/>
                <w:sz w:val="28"/>
                <w:szCs w:val="28"/>
              </w:rPr>
            </w:pPr>
            <w:r w:rsidRPr="00A34B20">
              <w:rPr>
                <w:rFonts w:ascii="Times New Roman" w:hAnsi="Times New Roman" w:cs="Times New Roman"/>
                <w:b/>
                <w:sz w:val="28"/>
                <w:szCs w:val="28"/>
              </w:rPr>
              <w:t xml:space="preserve">KT. </w:t>
            </w:r>
            <w:r w:rsidR="00C26F64" w:rsidRPr="00A34B20">
              <w:rPr>
                <w:rFonts w:ascii="Times New Roman" w:hAnsi="Times New Roman" w:cs="Times New Roman"/>
                <w:b/>
                <w:sz w:val="28"/>
                <w:szCs w:val="28"/>
              </w:rPr>
              <w:t>CHỦ TỊCH</w:t>
            </w:r>
          </w:p>
          <w:p w:rsidR="00C26F64" w:rsidRPr="00A34B20" w:rsidRDefault="00A34B20" w:rsidP="00F40EB6">
            <w:pPr>
              <w:spacing w:after="0" w:line="240" w:lineRule="auto"/>
              <w:jc w:val="center"/>
              <w:rPr>
                <w:rFonts w:ascii="Times New Roman" w:hAnsi="Times New Roman" w:cs="Times New Roman"/>
                <w:b/>
                <w:sz w:val="28"/>
                <w:szCs w:val="28"/>
              </w:rPr>
            </w:pPr>
            <w:r w:rsidRPr="00A34B20">
              <w:rPr>
                <w:rFonts w:ascii="Times New Roman" w:hAnsi="Times New Roman" w:cs="Times New Roman"/>
                <w:b/>
                <w:sz w:val="28"/>
                <w:szCs w:val="28"/>
              </w:rPr>
              <w:t>PHÓ CHỦ TỊCH</w:t>
            </w:r>
          </w:p>
          <w:p w:rsidR="00C26F64" w:rsidRPr="00A34B20" w:rsidRDefault="00C26F64" w:rsidP="00F40EB6">
            <w:pPr>
              <w:spacing w:after="0" w:line="240" w:lineRule="auto"/>
              <w:jc w:val="center"/>
              <w:rPr>
                <w:rFonts w:ascii="Times New Roman" w:hAnsi="Times New Roman" w:cs="Times New Roman"/>
                <w:b/>
                <w:sz w:val="28"/>
                <w:szCs w:val="28"/>
              </w:rPr>
            </w:pPr>
          </w:p>
          <w:p w:rsidR="00C26F64" w:rsidRPr="00A34B20" w:rsidRDefault="00C26F64" w:rsidP="00F40EB6">
            <w:pPr>
              <w:spacing w:after="0" w:line="240" w:lineRule="auto"/>
              <w:jc w:val="center"/>
              <w:rPr>
                <w:rFonts w:ascii="Times New Roman" w:hAnsi="Times New Roman" w:cs="Times New Roman"/>
                <w:b/>
                <w:sz w:val="28"/>
                <w:szCs w:val="28"/>
              </w:rPr>
            </w:pPr>
          </w:p>
          <w:p w:rsidR="00C26F64" w:rsidRPr="00A34B20" w:rsidRDefault="00C26F64" w:rsidP="00F40EB6">
            <w:pPr>
              <w:spacing w:after="0" w:line="240" w:lineRule="auto"/>
              <w:jc w:val="center"/>
              <w:rPr>
                <w:rFonts w:ascii="Times New Roman" w:hAnsi="Times New Roman" w:cs="Times New Roman"/>
                <w:b/>
                <w:sz w:val="28"/>
                <w:szCs w:val="28"/>
              </w:rPr>
            </w:pPr>
          </w:p>
          <w:p w:rsidR="00C26F64" w:rsidRPr="00A34B20" w:rsidRDefault="00C26F64" w:rsidP="00F40EB6">
            <w:pPr>
              <w:spacing w:after="0" w:line="240" w:lineRule="auto"/>
              <w:jc w:val="center"/>
              <w:rPr>
                <w:rFonts w:ascii="Times New Roman" w:hAnsi="Times New Roman" w:cs="Times New Roman"/>
                <w:b/>
                <w:sz w:val="28"/>
                <w:szCs w:val="28"/>
              </w:rPr>
            </w:pPr>
          </w:p>
          <w:p w:rsidR="00C26F64" w:rsidRPr="00A34B20" w:rsidRDefault="00C26F64" w:rsidP="00F40EB6">
            <w:pPr>
              <w:spacing w:after="0" w:line="240" w:lineRule="auto"/>
              <w:jc w:val="center"/>
              <w:rPr>
                <w:rFonts w:ascii="Times New Roman" w:hAnsi="Times New Roman" w:cs="Times New Roman"/>
                <w:b/>
                <w:sz w:val="28"/>
                <w:szCs w:val="28"/>
              </w:rPr>
            </w:pPr>
          </w:p>
          <w:p w:rsidR="00C26F64" w:rsidRPr="00764A41" w:rsidRDefault="00A34B20" w:rsidP="00F40EB6">
            <w:pPr>
              <w:spacing w:after="0" w:line="240" w:lineRule="auto"/>
              <w:jc w:val="center"/>
              <w:rPr>
                <w:rFonts w:ascii="Times New Roman" w:hAnsi="Times New Roman" w:cs="Times New Roman"/>
              </w:rPr>
            </w:pPr>
            <w:r w:rsidRPr="00A34B20">
              <w:rPr>
                <w:rFonts w:ascii="Times New Roman" w:hAnsi="Times New Roman" w:cs="Times New Roman"/>
                <w:b/>
                <w:sz w:val="28"/>
                <w:szCs w:val="28"/>
              </w:rPr>
              <w:t>Nguyễn Tiến Dũng</w:t>
            </w:r>
          </w:p>
        </w:tc>
      </w:tr>
    </w:tbl>
    <w:p w:rsidR="00027804" w:rsidRDefault="00027804"/>
    <w:sectPr w:rsidR="00027804" w:rsidSect="00A34B20">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BA" w:rsidRDefault="00657CBA" w:rsidP="00C26F64">
      <w:pPr>
        <w:spacing w:after="0" w:line="240" w:lineRule="auto"/>
      </w:pPr>
      <w:r>
        <w:separator/>
      </w:r>
    </w:p>
  </w:endnote>
  <w:endnote w:type="continuationSeparator" w:id="0">
    <w:p w:rsidR="00657CBA" w:rsidRDefault="00657CBA" w:rsidP="00C2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BA" w:rsidRDefault="00657CBA" w:rsidP="00C26F64">
      <w:pPr>
        <w:spacing w:after="0" w:line="240" w:lineRule="auto"/>
      </w:pPr>
      <w:r>
        <w:separator/>
      </w:r>
    </w:p>
  </w:footnote>
  <w:footnote w:type="continuationSeparator" w:id="0">
    <w:p w:rsidR="00657CBA" w:rsidRDefault="00657CBA" w:rsidP="00C26F64">
      <w:pPr>
        <w:spacing w:after="0" w:line="240" w:lineRule="auto"/>
      </w:pPr>
      <w:r>
        <w:continuationSeparator/>
      </w:r>
    </w:p>
  </w:footnote>
  <w:footnote w:id="1">
    <w:p w:rsidR="00C26F64" w:rsidRPr="00BB18DC" w:rsidRDefault="00C26F64" w:rsidP="00C26F64">
      <w:pPr>
        <w:pStyle w:val="NormalWeb"/>
        <w:widowControl w:val="0"/>
        <w:shd w:val="clear" w:color="auto" w:fill="FFFFFF"/>
        <w:spacing w:after="0" w:line="264" w:lineRule="auto"/>
        <w:jc w:val="both"/>
        <w:rPr>
          <w:sz w:val="20"/>
          <w:szCs w:val="20"/>
        </w:rPr>
      </w:pPr>
      <w:r w:rsidRPr="00BA181B">
        <w:rPr>
          <w:b/>
          <w:sz w:val="20"/>
          <w:szCs w:val="20"/>
          <w:vertAlign w:val="superscript"/>
        </w:rPr>
        <w:t>(</w:t>
      </w:r>
      <w:r w:rsidRPr="00BA181B">
        <w:rPr>
          <w:rStyle w:val="FootnoteReference"/>
          <w:b/>
          <w:sz w:val="20"/>
          <w:szCs w:val="20"/>
        </w:rPr>
        <w:footnoteRef/>
      </w:r>
      <w:r w:rsidRPr="00BA181B">
        <w:rPr>
          <w:b/>
          <w:sz w:val="20"/>
          <w:szCs w:val="20"/>
          <w:vertAlign w:val="superscript"/>
        </w:rPr>
        <w:t>)</w:t>
      </w:r>
      <w:r>
        <w:rPr>
          <w:sz w:val="20"/>
          <w:szCs w:val="20"/>
          <w:vertAlign w:val="superscript"/>
        </w:rPr>
        <w:t xml:space="preserve"> </w:t>
      </w:r>
      <w:r>
        <w:rPr>
          <w:sz w:val="20"/>
          <w:szCs w:val="20"/>
          <w:lang w:val="hr-HR"/>
        </w:rPr>
        <w:t xml:space="preserve">Kế hoạch thực hiện </w:t>
      </w:r>
      <w:r>
        <w:rPr>
          <w:sz w:val="20"/>
          <w:szCs w:val="20"/>
        </w:rPr>
        <w:t xml:space="preserve">Đề án </w:t>
      </w:r>
      <w:r w:rsidRPr="00BA181B">
        <w:rPr>
          <w:i/>
          <w:sz w:val="20"/>
          <w:szCs w:val="20"/>
        </w:rPr>
        <w:t>"Tuyên truyền, phổ biến trong cán bộ, công chức, viên chức và Nhân dân về nội dung của Công ước chống tra tấn và pháp luật Việt Nam về phòng, chống tra tấn năm 2018"</w:t>
      </w:r>
      <w:r>
        <w:rPr>
          <w:sz w:val="20"/>
          <w:szCs w:val="20"/>
        </w:rPr>
        <w:t xml:space="preserve"> trên địa bàn huyện Ia H’Drai; Kế hoạch số 42/KH-UBND ngày 25/5/2018 thực hiện Đề án </w:t>
      </w:r>
      <w:r w:rsidRPr="00BA181B">
        <w:rPr>
          <w:i/>
          <w:sz w:val="20"/>
          <w:szCs w:val="20"/>
        </w:rPr>
        <w:t>"Tăng cường công tác phổ biến, giáo dục pháp luật nhằm nâng cao ý thức pháp luật cho thanh, thiếu niên"</w:t>
      </w:r>
      <w:r>
        <w:rPr>
          <w:sz w:val="20"/>
          <w:szCs w:val="20"/>
        </w:rPr>
        <w:t xml:space="preserve"> giai đoạn 2018 - 2020 trên địa bàn huyện; Kế hoạch số 115/KH-UBND ngày 11/11/2019 của Ủy ban nhân dân huyện về  triển khai thực hiện Đề án </w:t>
      </w:r>
      <w:r w:rsidRPr="00BA181B">
        <w:rPr>
          <w:i/>
          <w:sz w:val="20"/>
          <w:szCs w:val="20"/>
        </w:rPr>
        <w:t>"Tuyên truyền, phổ biến, giáo dục pháp luật về phòng, chống tham nhũng giai đoạn 2019-2021"</w:t>
      </w:r>
      <w:r>
        <w:rPr>
          <w:sz w:val="20"/>
          <w:szCs w:val="20"/>
        </w:rPr>
        <w:t xml:space="preserve"> trên địa bàn tỉnh trong năm 2019-2020; Kế hoạch số 16/KH-UBND ngày 03/02/2020 của Ủy ban nhân dân huyện về triển khai công tác phòng, chống tham nhũng năm 2020…</w:t>
      </w:r>
    </w:p>
    <w:p w:rsidR="00C26F64" w:rsidRPr="000128B1" w:rsidRDefault="00C26F64" w:rsidP="00C26F64">
      <w:pPr>
        <w:pStyle w:val="FootnoteText"/>
        <w:jc w:val="both"/>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086010"/>
      <w:docPartObj>
        <w:docPartGallery w:val="Page Numbers (Top of Page)"/>
        <w:docPartUnique/>
      </w:docPartObj>
    </w:sdtPr>
    <w:sdtEndPr>
      <w:rPr>
        <w:noProof/>
      </w:rPr>
    </w:sdtEndPr>
    <w:sdtContent>
      <w:p w:rsidR="00C26F64" w:rsidRDefault="00C26F64">
        <w:pPr>
          <w:pStyle w:val="Header"/>
          <w:jc w:val="center"/>
        </w:pPr>
        <w:r>
          <w:fldChar w:fldCharType="begin"/>
        </w:r>
        <w:r>
          <w:instrText xml:space="preserve"> PAGE   \* MERGEFORMAT </w:instrText>
        </w:r>
        <w:r>
          <w:fldChar w:fldCharType="separate"/>
        </w:r>
        <w:r w:rsidR="00C40FB4">
          <w:rPr>
            <w:noProof/>
          </w:rPr>
          <w:t>9</w:t>
        </w:r>
        <w:r>
          <w:rPr>
            <w:noProof/>
          </w:rPr>
          <w:fldChar w:fldCharType="end"/>
        </w:r>
      </w:p>
    </w:sdtContent>
  </w:sdt>
  <w:p w:rsidR="00C26F64" w:rsidRDefault="00C26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4"/>
    <w:rsid w:val="00027804"/>
    <w:rsid w:val="000A0F1D"/>
    <w:rsid w:val="00657CBA"/>
    <w:rsid w:val="006B5BEA"/>
    <w:rsid w:val="00A34B20"/>
    <w:rsid w:val="00C22EE2"/>
    <w:rsid w:val="00C26F64"/>
    <w:rsid w:val="00C40FB4"/>
    <w:rsid w:val="00CA07C3"/>
    <w:rsid w:val="00D2351F"/>
    <w:rsid w:val="00E5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C471"/>
  <w15:chartTrackingRefBased/>
  <w15:docId w15:val="{C1A2F653-F70F-43A8-8619-18F7B9F8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F6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Innghing">
    <w:name w:val="Văn bản nội dung (2) + In nghiêng"/>
    <w:rsid w:val="00C26F64"/>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paragraph" w:styleId="NormalWeb">
    <w:name w:val="Normal (Web)"/>
    <w:aliases w:val="webb"/>
    <w:basedOn w:val="Normal"/>
    <w:link w:val="NormalWebChar"/>
    <w:uiPriority w:val="99"/>
    <w:qFormat/>
    <w:rsid w:val="00C26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
    <w:link w:val="NormalWeb"/>
    <w:uiPriority w:val="99"/>
    <w:locked/>
    <w:rsid w:val="00C26F64"/>
    <w:rPr>
      <w:rFonts w:eastAsia="Times New Roman" w:cs="Times New Roman"/>
      <w:sz w:val="24"/>
      <w:szCs w:val="24"/>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uiPriority w:val="99"/>
    <w:semiHidden/>
    <w:locked/>
    <w:rsid w:val="00C26F64"/>
    <w:rPr>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semiHidden/>
    <w:unhideWhenUsed/>
    <w:rsid w:val="00C26F64"/>
    <w:pPr>
      <w:spacing w:after="0" w:line="240" w:lineRule="auto"/>
    </w:pPr>
    <w:rPr>
      <w:rFonts w:ascii="Times New Roman" w:eastAsiaTheme="minorHAnsi" w:hAnsi="Times New Roman"/>
      <w:sz w:val="28"/>
      <w:szCs w:val="24"/>
    </w:rPr>
  </w:style>
  <w:style w:type="character" w:customStyle="1" w:styleId="FootnoteTextChar1">
    <w:name w:val="Footnote Text Char1"/>
    <w:basedOn w:val="DefaultParagraphFont"/>
    <w:uiPriority w:val="99"/>
    <w:semiHidden/>
    <w:rsid w:val="00C26F64"/>
    <w:rPr>
      <w:rFonts w:asciiTheme="minorHAnsi" w:eastAsiaTheme="minorEastAsia" w:hAnsiTheme="minorHAnsi"/>
      <w:sz w:val="20"/>
      <w:szCs w:val="20"/>
    </w:rPr>
  </w:style>
  <w:style w:type="character" w:styleId="FootnoteReference">
    <w:name w:val="footnote reference"/>
    <w:aliases w:val="Footnote,Footnote text"/>
    <w:uiPriority w:val="99"/>
    <w:semiHidden/>
    <w:unhideWhenUsed/>
    <w:rsid w:val="00C26F64"/>
    <w:rPr>
      <w:vertAlign w:val="superscript"/>
    </w:rPr>
  </w:style>
  <w:style w:type="table" w:styleId="TableGrid">
    <w:name w:val="Table Grid"/>
    <w:basedOn w:val="TableNormal"/>
    <w:uiPriority w:val="39"/>
    <w:rsid w:val="00C26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C26F64"/>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C2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F64"/>
    <w:rPr>
      <w:rFonts w:asciiTheme="minorHAnsi" w:eastAsiaTheme="minorEastAsia" w:hAnsiTheme="minorHAnsi"/>
      <w:sz w:val="22"/>
    </w:rPr>
  </w:style>
  <w:style w:type="paragraph" w:styleId="Footer">
    <w:name w:val="footer"/>
    <w:basedOn w:val="Normal"/>
    <w:link w:val="FooterChar"/>
    <w:uiPriority w:val="99"/>
    <w:unhideWhenUsed/>
    <w:rsid w:val="00C2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F64"/>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3431</Words>
  <Characters>19557</Characters>
  <Application>Microsoft Office Word</Application>
  <DocSecurity>0</DocSecurity>
  <Lines>162</Lines>
  <Paragraphs>45</Paragraphs>
  <ScaleCrop>false</ScaleCrop>
  <Company>Microsoft</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DaiLoi</cp:lastModifiedBy>
  <cp:revision>7</cp:revision>
  <dcterms:created xsi:type="dcterms:W3CDTF">2021-02-22T01:39:00Z</dcterms:created>
  <dcterms:modified xsi:type="dcterms:W3CDTF">2021-02-23T02:55:00Z</dcterms:modified>
</cp:coreProperties>
</file>