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D9" w:rsidRPr="00533A8F" w:rsidRDefault="006678D9" w:rsidP="006678D9">
      <w:pPr>
        <w:spacing w:after="0" w:line="240" w:lineRule="auto"/>
        <w:jc w:val="center"/>
        <w:rPr>
          <w:rFonts w:cs="Times New Roman"/>
          <w:b/>
          <w:sz w:val="32"/>
          <w:szCs w:val="32"/>
        </w:rPr>
      </w:pPr>
      <w:r w:rsidRPr="00533A8F">
        <w:rPr>
          <w:rFonts w:cs="Times New Roman"/>
          <w:b/>
          <w:sz w:val="32"/>
          <w:szCs w:val="32"/>
        </w:rPr>
        <w:t xml:space="preserve">TÀI LIỆU </w:t>
      </w:r>
    </w:p>
    <w:p w:rsidR="006678D9" w:rsidRPr="003607CA" w:rsidRDefault="006678D9" w:rsidP="006678D9">
      <w:pPr>
        <w:spacing w:after="0" w:line="240" w:lineRule="auto"/>
        <w:jc w:val="center"/>
        <w:rPr>
          <w:rFonts w:cs="Times New Roman"/>
          <w:b/>
          <w:szCs w:val="28"/>
        </w:rPr>
      </w:pPr>
      <w:r w:rsidRPr="003607CA">
        <w:rPr>
          <w:rFonts w:cs="Times New Roman"/>
          <w:b/>
          <w:szCs w:val="28"/>
        </w:rPr>
        <w:t>SINH HOẠT CHI BỘ THÁNG 11-2020</w:t>
      </w:r>
    </w:p>
    <w:p w:rsidR="006678D9" w:rsidRPr="003607CA" w:rsidRDefault="006678D9" w:rsidP="006678D9">
      <w:pPr>
        <w:spacing w:before="120" w:after="120" w:line="240" w:lineRule="auto"/>
        <w:ind w:firstLine="567"/>
        <w:jc w:val="both"/>
        <w:rPr>
          <w:rFonts w:cs="Times New Roman"/>
          <w:b/>
          <w:szCs w:val="28"/>
        </w:rPr>
      </w:pPr>
    </w:p>
    <w:p w:rsidR="00AA2D55" w:rsidRPr="003607CA" w:rsidRDefault="00AA2D55" w:rsidP="00AA2D55">
      <w:pPr>
        <w:spacing w:after="120" w:line="240" w:lineRule="auto"/>
        <w:ind w:firstLine="720"/>
        <w:rPr>
          <w:rFonts w:cs="Times New Roman"/>
          <w:b/>
          <w:szCs w:val="28"/>
        </w:rPr>
      </w:pPr>
      <w:r w:rsidRPr="003607CA">
        <w:rPr>
          <w:rFonts w:cs="Times New Roman"/>
          <w:b/>
          <w:szCs w:val="28"/>
        </w:rPr>
        <w:t>A. NỘI DUNG TRỌNG TÂM SINH HOẠT CHI BỘ THÁNG 1</w:t>
      </w:r>
      <w:r w:rsidR="00226FC3" w:rsidRPr="003607CA">
        <w:rPr>
          <w:rFonts w:cs="Times New Roman"/>
          <w:b/>
          <w:szCs w:val="28"/>
        </w:rPr>
        <w:t>1</w:t>
      </w:r>
      <w:r w:rsidRPr="003607CA">
        <w:rPr>
          <w:rFonts w:cs="Times New Roman"/>
          <w:b/>
          <w:szCs w:val="28"/>
        </w:rPr>
        <w:t>-2020</w:t>
      </w:r>
    </w:p>
    <w:p w:rsidR="00796536" w:rsidRPr="003607CA" w:rsidRDefault="00551A45" w:rsidP="00A532FD">
      <w:pPr>
        <w:spacing w:before="120" w:after="120" w:line="240" w:lineRule="auto"/>
        <w:ind w:firstLine="720"/>
        <w:jc w:val="both"/>
        <w:rPr>
          <w:rFonts w:cs="Times New Roman"/>
          <w:color w:val="FF0000"/>
          <w:szCs w:val="28"/>
        </w:rPr>
      </w:pPr>
      <w:r w:rsidRPr="003607CA">
        <w:rPr>
          <w:rFonts w:cs="Times New Roman"/>
          <w:szCs w:val="28"/>
        </w:rPr>
        <w:t xml:space="preserve">- Lãnh đạo tuyên truyền việc lấy ý kiến của Nhân dân vào dự thảo các văn kiện trình Đại hội đại biểu toàn quốc lần thứ XIII của Đảng; tuyên truyền về học tập, quán triệt và tổ chức thực hiện Nghị quyết Đại hội đại biểu Đảng bộ tỉnh lần thứ XVI, nhiệm kỳ 2020-2025; tuyên truyền tình hình phát triển kinh tế-xã hội của </w:t>
      </w:r>
      <w:r w:rsidR="006678D9" w:rsidRPr="003607CA">
        <w:rPr>
          <w:rFonts w:cs="Times New Roman"/>
          <w:szCs w:val="28"/>
        </w:rPr>
        <w:t>tỉnh</w:t>
      </w:r>
      <w:r w:rsidRPr="003607CA">
        <w:rPr>
          <w:rFonts w:cs="Times New Roman"/>
          <w:szCs w:val="28"/>
        </w:rPr>
        <w:t xml:space="preserve"> trong tháng 10 và 10 tháng đầu năm 2020, kết quả triển khai chính quyền điện tử trên địa bàn tỉnh; đặc biệt là việc hoàn thành, đưa vào hoạt động Trung tâm điều hành thông minh; xây dựng và phát triển Cổng dịch vụ hành chính công để các tổ chức, cá nhân biết và sử dụng. Tuyên truyền kỷ niệm các ngày lễ, các sự kiện chính trị diễn ra trong tháng 11-2020</w:t>
      </w:r>
      <w:r w:rsidR="00A532FD" w:rsidRPr="003607CA">
        <w:rPr>
          <w:rFonts w:cs="Times New Roman"/>
          <w:szCs w:val="28"/>
        </w:rPr>
        <w:t>:</w:t>
      </w:r>
      <w:r w:rsidR="00A532FD" w:rsidRPr="003607CA">
        <w:rPr>
          <w:rFonts w:cs="Times New Roman"/>
          <w:color w:val="FF0000"/>
          <w:szCs w:val="28"/>
        </w:rPr>
        <w:t xml:space="preserve"> </w:t>
      </w:r>
      <w:r w:rsidR="00796536" w:rsidRPr="003607CA">
        <w:rPr>
          <w:rFonts w:cs="Times New Roman"/>
          <w:szCs w:val="28"/>
        </w:rPr>
        <w:t>Kỷ niệm 90 năm Ngày thành lập Mặt trận Dân tộc Thống nhất Việt Nam-Ngày truyền thống Mặt trận Tổ quốc Việt Nam (18/11/1930-18/11/2020) và 60 năm Ngày thành lập Mặt trận Dân tộc giải phóng miền Nam Việt Nam (20/12/1960-20/12/2020). Kỷ niệm 200 năm Ngày sinh Ph.Ăng-ghen (28/11/1820- 28/11/2020); trong đó, tuyên truyền về cuộc đời, sự nghiệp và những đóng góp to lớn của Ph.Ăng-ghen đối với sự phát triển của chủ nghĩa xã hội khoa học và giai cấp công nhân; sự vận dụng sáng tạo chủ nghĩa Mác-Lênin vào sự nghiệp cách mạng và công cuộc đổi mới ở Việt Nam. Các hoạt động chào mừng kỷ niệm 38 năm Ngày Nhà giáo Việt Nam (20/11/1982-20/11/2020).</w:t>
      </w:r>
      <w:bookmarkStart w:id="0" w:name="_ftn2"/>
    </w:p>
    <w:bookmarkEnd w:id="0"/>
    <w:p w:rsidR="00226FC3" w:rsidRPr="003607CA" w:rsidRDefault="00551A45" w:rsidP="00226FC3">
      <w:pPr>
        <w:spacing w:before="120" w:after="120" w:line="240" w:lineRule="auto"/>
        <w:ind w:firstLine="720"/>
        <w:jc w:val="both"/>
        <w:rPr>
          <w:rFonts w:cs="Times New Roman"/>
          <w:szCs w:val="28"/>
        </w:rPr>
      </w:pPr>
      <w:r w:rsidRPr="003607CA">
        <w:rPr>
          <w:rFonts w:cs="Times New Roman"/>
          <w:szCs w:val="28"/>
        </w:rPr>
        <w:t>- Tuyên truyền, quán triệt thực hiện nghiêm Kế hoạch số 133-KH/TU, ngày 09-7-2020 của Ban Thường vụ Tỉnh ủy thực hiện Chỉ thị 42-CT/TW, ngày 24-3-2020 của Ban Bí thư Trung ương Đảng "về tăng cường sự lãnh đạo của Đảng đối với công tác phòng ngừa, ứng phó, khắc phục hậu quả thiên tai". Tiếp tục tuyên truyền để người dân tuân thủ các quy định bảo đảm công tác phòng, chống dịch bệnh bạch hầu, sốt xuất huyết Dengue; dịch Covid-19; công tác bảo đảm trật tự an toàn giao thông, bảo vệ môi trường và phòng, chống cháy nổ; tuyên truyền, phổ biến nâng cao nhận thức cho cán bộ, đảng viên và các tầng lớp nhân dân sử dụng các sản phẩm thân thiện với môi trường với những ưu thế như chất lượng tốt, đảm bảo vệ sinh, có thể phân hủy hoàn toàn thay thế các sản phẩm làm từ nhự</w:t>
      </w:r>
      <w:r w:rsidR="00226FC3" w:rsidRPr="003607CA">
        <w:rPr>
          <w:rFonts w:cs="Times New Roman"/>
          <w:szCs w:val="28"/>
        </w:rPr>
        <w:t>a và túi nilon.</w:t>
      </w:r>
    </w:p>
    <w:p w:rsidR="00226FC3" w:rsidRPr="003607CA" w:rsidRDefault="00551A45" w:rsidP="00226FC3">
      <w:pPr>
        <w:spacing w:before="120" w:after="120" w:line="240" w:lineRule="auto"/>
        <w:ind w:firstLine="720"/>
        <w:jc w:val="both"/>
        <w:rPr>
          <w:rFonts w:cs="Times New Roman"/>
          <w:b/>
          <w:szCs w:val="28"/>
        </w:rPr>
      </w:pPr>
      <w:r w:rsidRPr="003607CA">
        <w:rPr>
          <w:rFonts w:cs="Times New Roman"/>
          <w:b/>
          <w:szCs w:val="28"/>
        </w:rPr>
        <w:t>B. THÔNG TIN THỜI SỰ</w:t>
      </w:r>
    </w:p>
    <w:p w:rsidR="00226FC3" w:rsidRPr="003607CA" w:rsidRDefault="00551A45" w:rsidP="00226FC3">
      <w:pPr>
        <w:spacing w:before="120" w:after="120" w:line="240" w:lineRule="auto"/>
        <w:ind w:firstLine="720"/>
        <w:jc w:val="both"/>
        <w:rPr>
          <w:rFonts w:cs="Times New Roman"/>
          <w:b/>
          <w:i/>
          <w:szCs w:val="28"/>
        </w:rPr>
      </w:pPr>
      <w:r w:rsidRPr="003607CA">
        <w:rPr>
          <w:rFonts w:cs="Times New Roman"/>
          <w:b/>
          <w:i/>
          <w:szCs w:val="28"/>
        </w:rPr>
        <w:t>I. THÔNG TIN CHUYÊN ĐỀ</w:t>
      </w:r>
    </w:p>
    <w:p w:rsidR="00551A45" w:rsidRPr="003607CA" w:rsidRDefault="00551A45" w:rsidP="00226FC3">
      <w:pPr>
        <w:spacing w:before="120" w:after="120" w:line="240" w:lineRule="auto"/>
        <w:ind w:firstLine="720"/>
        <w:jc w:val="both"/>
        <w:rPr>
          <w:rFonts w:cs="Times New Roman"/>
          <w:i/>
          <w:szCs w:val="28"/>
        </w:rPr>
      </w:pPr>
      <w:r w:rsidRPr="003607CA">
        <w:rPr>
          <w:rFonts w:cs="Times New Roman"/>
          <w:b/>
          <w:i/>
          <w:szCs w:val="28"/>
        </w:rPr>
        <w:t>Chuyên đề 1.</w:t>
      </w:r>
      <w:r w:rsidRPr="003607CA">
        <w:rPr>
          <w:rFonts w:cs="Times New Roman"/>
          <w:szCs w:val="28"/>
        </w:rPr>
        <w:t> Phát biểu của Tổng Bí thư, Chủ tịch nước Nguyễn Phú Trọng khai mạc Hội nghị lần thứ 13 Ban Chấp hành Trung ương Đảng khóa XII</w:t>
      </w:r>
      <w:r w:rsidR="006678D9" w:rsidRPr="003607CA">
        <w:rPr>
          <w:rFonts w:cs="Times New Roman"/>
          <w:szCs w:val="28"/>
        </w:rPr>
        <w:t>.</w:t>
      </w:r>
      <w:r w:rsidRPr="003607CA">
        <w:rPr>
          <w:rFonts w:cs="Times New Roman"/>
          <w:szCs w:val="28"/>
        </w:rPr>
        <w:t> </w:t>
      </w:r>
    </w:p>
    <w:p w:rsidR="006678D9" w:rsidRPr="003607CA" w:rsidRDefault="00551A45" w:rsidP="00796536">
      <w:pPr>
        <w:spacing w:before="120" w:after="120" w:line="240" w:lineRule="auto"/>
        <w:ind w:firstLine="720"/>
        <w:jc w:val="both"/>
        <w:rPr>
          <w:rFonts w:cs="Times New Roman"/>
          <w:szCs w:val="28"/>
        </w:rPr>
      </w:pPr>
      <w:r w:rsidRPr="003607CA">
        <w:rPr>
          <w:rFonts w:cs="Times New Roman"/>
          <w:b/>
          <w:i/>
          <w:szCs w:val="28"/>
        </w:rPr>
        <w:t>Chuyên đề 2.</w:t>
      </w:r>
      <w:r w:rsidRPr="003607CA">
        <w:rPr>
          <w:rFonts w:cs="Times New Roman"/>
          <w:szCs w:val="28"/>
        </w:rPr>
        <w:t> Phát biểu của Tổng Bí thư, Chủ tịch nước Nguyễn Phú Trọng bế mạc Hội nghị lần thứ 13 Ban Chấp hành Trung ương Đảng khóa XII</w:t>
      </w:r>
      <w:r w:rsidR="006678D9" w:rsidRPr="003607CA">
        <w:rPr>
          <w:rFonts w:cs="Times New Roman"/>
          <w:szCs w:val="28"/>
        </w:rPr>
        <w:t>.</w:t>
      </w:r>
      <w:r w:rsidRPr="003607CA">
        <w:rPr>
          <w:rFonts w:cs="Times New Roman"/>
          <w:szCs w:val="28"/>
        </w:rPr>
        <w:t> </w:t>
      </w:r>
    </w:p>
    <w:p w:rsidR="00796536" w:rsidRPr="003607CA" w:rsidRDefault="006678D9" w:rsidP="00796536">
      <w:pPr>
        <w:spacing w:before="120" w:after="120" w:line="240" w:lineRule="auto"/>
        <w:ind w:firstLine="720"/>
        <w:jc w:val="both"/>
        <w:rPr>
          <w:rFonts w:cs="Times New Roman"/>
          <w:i/>
          <w:szCs w:val="28"/>
        </w:rPr>
      </w:pPr>
      <w:r w:rsidRPr="003607CA">
        <w:rPr>
          <w:rFonts w:cs="Times New Roman"/>
          <w:b/>
          <w:i/>
          <w:szCs w:val="28"/>
        </w:rPr>
        <w:t xml:space="preserve"> </w:t>
      </w:r>
      <w:r w:rsidR="00551A45" w:rsidRPr="003607CA">
        <w:rPr>
          <w:rFonts w:cs="Times New Roman"/>
          <w:b/>
          <w:i/>
          <w:szCs w:val="28"/>
        </w:rPr>
        <w:t>Chuyên đề 3.</w:t>
      </w:r>
      <w:r w:rsidR="00551A45" w:rsidRPr="003607CA">
        <w:rPr>
          <w:rFonts w:cs="Times New Roman"/>
          <w:szCs w:val="28"/>
        </w:rPr>
        <w:t> Thông báo Hội nghị lần thứ 13 Ban Chấp hành Trung ương Đảng khóa XII. </w:t>
      </w:r>
    </w:p>
    <w:p w:rsidR="006678D9" w:rsidRPr="003607CA" w:rsidRDefault="006678D9" w:rsidP="006678D9">
      <w:pPr>
        <w:spacing w:before="120" w:after="120" w:line="240" w:lineRule="auto"/>
        <w:jc w:val="both"/>
        <w:rPr>
          <w:rFonts w:cs="Times New Roman"/>
          <w:szCs w:val="28"/>
        </w:rPr>
      </w:pPr>
      <w:r w:rsidRPr="003607CA">
        <w:rPr>
          <w:rFonts w:cs="Times New Roman"/>
          <w:i/>
          <w:szCs w:val="28"/>
        </w:rPr>
        <w:lastRenderedPageBreak/>
        <w:t>(Các thông tin trên, xem chi tiết tại Tài liệu sinh hoạt chi bộ Trang thông tin điện tử Ban Tuyên giáo Tỉnh ủy Kon Tum)</w:t>
      </w:r>
    </w:p>
    <w:p w:rsidR="00B51E2F" w:rsidRPr="003607CA" w:rsidRDefault="00B51E2F" w:rsidP="00B51E2F">
      <w:pPr>
        <w:spacing w:after="120" w:line="240" w:lineRule="auto"/>
        <w:ind w:firstLine="720"/>
        <w:rPr>
          <w:rFonts w:cs="Times New Roman"/>
          <w:b/>
          <w:i/>
          <w:szCs w:val="28"/>
        </w:rPr>
      </w:pPr>
      <w:r w:rsidRPr="003607CA">
        <w:rPr>
          <w:rFonts w:cs="Times New Roman"/>
          <w:b/>
          <w:i/>
          <w:szCs w:val="28"/>
        </w:rPr>
        <w:t>II. TIN TRONG TỈNH</w:t>
      </w:r>
    </w:p>
    <w:p w:rsidR="00B51E2F" w:rsidRPr="003607CA" w:rsidRDefault="00B96D67" w:rsidP="00B51E2F">
      <w:pPr>
        <w:spacing w:before="120" w:after="120" w:line="240" w:lineRule="auto"/>
        <w:ind w:firstLine="720"/>
        <w:jc w:val="both"/>
        <w:rPr>
          <w:rFonts w:cs="Times New Roman"/>
          <w:szCs w:val="28"/>
        </w:rPr>
      </w:pPr>
      <w:r w:rsidRPr="003607CA">
        <w:rPr>
          <w:rStyle w:val="Strong"/>
          <w:rFonts w:cs="Times New Roman"/>
          <w:i/>
          <w:szCs w:val="28"/>
          <w:shd w:val="clear" w:color="auto" w:fill="FFFFFF"/>
        </w:rPr>
        <w:t>1.</w:t>
      </w:r>
      <w:r w:rsidR="004B2233" w:rsidRPr="003607CA">
        <w:rPr>
          <w:rFonts w:cs="Times New Roman"/>
          <w:b/>
          <w:i/>
          <w:szCs w:val="28"/>
        </w:rPr>
        <w:t xml:space="preserve"> </w:t>
      </w:r>
      <w:r w:rsidR="00B51E2F" w:rsidRPr="003607CA">
        <w:rPr>
          <w:rFonts w:cs="Times New Roman"/>
          <w:b/>
          <w:i/>
          <w:szCs w:val="28"/>
        </w:rPr>
        <w:t>Sáng 22-10,</w:t>
      </w:r>
      <w:r w:rsidR="00B51E2F" w:rsidRPr="003607CA">
        <w:rPr>
          <w:rFonts w:cs="Times New Roman"/>
          <w:szCs w:val="28"/>
        </w:rPr>
        <w:t xml:space="preserve"> </w:t>
      </w:r>
      <w:r w:rsidR="00B51E2F" w:rsidRPr="003607CA">
        <w:rPr>
          <w:rFonts w:cs="Times New Roman"/>
          <w:b/>
          <w:szCs w:val="28"/>
        </w:rPr>
        <w:t xml:space="preserve">Tỉnh ủy-HĐND-UBND-Ủy ban MTTQ Việt Nam tỉnh tổ chức Đại hội Thi đua yêu nước tỉnh Kon Tum lần thứ VIII, giai đoạn 2020-2025 với chủ đề </w:t>
      </w:r>
      <w:r w:rsidR="00B51E2F" w:rsidRPr="003607CA">
        <w:rPr>
          <w:rFonts w:cs="Times New Roman"/>
          <w:b/>
          <w:i/>
          <w:szCs w:val="28"/>
        </w:rPr>
        <w:t>“Đoàn kết-Sáng tạo-Thi đua xây dựng và bảo vệ Tổ quốc”</w:t>
      </w:r>
      <w:r w:rsidR="00B51E2F" w:rsidRPr="003607CA">
        <w:rPr>
          <w:rFonts w:cs="Times New Roman"/>
          <w:b/>
          <w:szCs w:val="28"/>
        </w:rPr>
        <w:t>.</w:t>
      </w:r>
      <w:r w:rsidR="00B51E2F" w:rsidRPr="003607CA">
        <w:rPr>
          <w:rFonts w:cs="Times New Roman"/>
          <w:szCs w:val="28"/>
        </w:rPr>
        <w:t xml:space="preserve"> Dự đại hội có Đồng chí Đặng Thị  Ngọc Thịnh-Ủy viên Trung ương Đảng, Phó Chủ tịch nước, Phó Chủ tịch thứ nhất Hội đồng TĐKT Trung ương cùng trên 300 đại biểu đại diện cho hàng ngàn tập thể, cá nhân điển hình tiêu biểu xuất sắc trong các phong trào thi đua yêu nước của tỉnh. </w:t>
      </w:r>
    </w:p>
    <w:p w:rsidR="00B51E2F" w:rsidRPr="003607CA" w:rsidRDefault="00B51E2F" w:rsidP="00B51E2F">
      <w:pPr>
        <w:spacing w:before="120" w:after="120" w:line="240" w:lineRule="auto"/>
        <w:ind w:firstLine="720"/>
        <w:jc w:val="both"/>
        <w:rPr>
          <w:rFonts w:cs="Times New Roman"/>
          <w:szCs w:val="28"/>
        </w:rPr>
      </w:pPr>
      <w:r w:rsidRPr="003607CA">
        <w:rPr>
          <w:rFonts w:cs="Times New Roman"/>
          <w:szCs w:val="28"/>
        </w:rPr>
        <w:t xml:space="preserve">Hưởng ứng lời phát động phong trào thi đua yêu nước tại Đại hội Thi đua yêu nước tỉnh Kon Tum lần thứ VII (2015-2020), trong 05 năm qua, Đảng bộ, chính quyền, quân và dân Kon Tum đã tổ chức nhiều phong trào thi đua sôi nổi, nội dung và hình thức phong phú, sinh động, thu hút được sự hưởng ứng tham gia của mọi tầng lớp nhân dân, của cán bộ, đảng viên, công chức, viên chức, chiến sĩ trong lực lượng vũ trang. Đặc biệt, phong trào “Kon Tum chung sức xây dựng nông thôn mới” đạt kết quả đáng khích lệ, toàn tỉnh đến nay đã có 27 xã đạt chuẩn nông thôn mới, phấn đấu đến cuối năm 2020 có 28 xã đạt chuẩn nông thôn mới, vượt mục tiêu Nghị quyết Đại hội XV Đảng bộ tỉnh đề ra. Kon Tum còn là một trong những địa phương thực hiện tốt công tác phòng, chống dịch Covid-19, góp phần chung tay cùng cả nước cơ bản đẩy lùi đại dịch, từng bước khôi phục trạng thái bình thường để tập trung thực hiện nhiệm vụ kép “vừa đẩy mạnh phát triển kinh tế, vừa phòng chống dịch hiệu quả”. </w:t>
      </w:r>
    </w:p>
    <w:p w:rsidR="00B51E2F" w:rsidRPr="003607CA" w:rsidRDefault="00B51E2F" w:rsidP="00B51E2F">
      <w:pPr>
        <w:spacing w:before="120" w:after="120" w:line="240" w:lineRule="auto"/>
        <w:ind w:firstLine="720"/>
        <w:jc w:val="both"/>
        <w:rPr>
          <w:rFonts w:cs="Times New Roman"/>
          <w:szCs w:val="28"/>
        </w:rPr>
      </w:pPr>
      <w:r w:rsidRPr="003607CA">
        <w:rPr>
          <w:rFonts w:cs="Times New Roman"/>
          <w:szCs w:val="28"/>
        </w:rPr>
        <w:t>Với những thành tích trên, trong 05 năm (2015-2020), các tập thể, cá nhân trên địa bàn tỉnh đã được Đảng và Nhà nước khen thưởng: 01 cá nhân được tặng thưởng Huân chương Độc lập hạng Ba; 06 tập thể, 35 cá nhân được tặng thưởng Huân chương Lao động các hạng; 14 tập thể được tặng Cờ thi đua của Chính phủ; 25 tập thể, 62 cá nhân được Thủ tướng Chính phủ tặng bằng khen.</w:t>
      </w:r>
    </w:p>
    <w:p w:rsidR="00B51E2F" w:rsidRPr="003607CA" w:rsidRDefault="00B51E2F" w:rsidP="00B51E2F">
      <w:pPr>
        <w:ind w:firstLine="720"/>
        <w:jc w:val="both"/>
        <w:rPr>
          <w:rFonts w:cs="Times New Roman"/>
          <w:szCs w:val="28"/>
        </w:rPr>
      </w:pPr>
      <w:r w:rsidRPr="003607CA">
        <w:rPr>
          <w:rFonts w:cs="Times New Roman"/>
          <w:i/>
          <w:szCs w:val="28"/>
        </w:rPr>
        <w:t>* Trước đó,</w:t>
      </w:r>
      <w:r w:rsidRPr="003607CA">
        <w:rPr>
          <w:rFonts w:cs="Times New Roman"/>
          <w:szCs w:val="28"/>
        </w:rPr>
        <w:t xml:space="preserve"> vào chiều 21-10, Phó Chủ tịch nước Đặng Thị Ngọc Thịnh đã đến thăm, làm việc với huyện Đăk Tô. Phó Chủ tịch nước đã trao tặng 60 suất quà cho gia đình chính sách có hoàn cảnh khó khăn và 60 suất quà, học bổng cho học sinh nghèo, vượt khó học giỏi trên địa bàn; thăm, chia buồn và tặng quà thân nhân gia đình Thượng úy Phạm Ngọc Hải (Bộ Chỉ huy BĐBP Kon Tum), trú tại khối 2, thị trấn Đăk Tô, huyện Đăk Tô bị tử vong trong đợt mưa lũ vừa qua khi đang làm nhiệm vụ phòng chống dịch bệnh Covid-19 ở khu vực biên giới xã Đăk Blô (huyện Đăk Glei). Phó Chủ tịch nước cũng đã trao tặng tỉnh Kon Tum 320 triệu đồng để thực hiện công tác an sinh xã hội trên địa bàn.</w:t>
      </w:r>
    </w:p>
    <w:p w:rsidR="004B2233" w:rsidRPr="003607CA" w:rsidRDefault="00A06785" w:rsidP="00796536">
      <w:pPr>
        <w:spacing w:before="120" w:after="120" w:line="240" w:lineRule="auto"/>
        <w:ind w:firstLine="720"/>
        <w:jc w:val="both"/>
        <w:rPr>
          <w:rFonts w:cs="Times New Roman"/>
          <w:szCs w:val="28"/>
          <w:shd w:val="clear" w:color="auto" w:fill="FFFFFF"/>
        </w:rPr>
      </w:pPr>
      <w:r w:rsidRPr="00A06785">
        <w:rPr>
          <w:rStyle w:val="Strong"/>
          <w:rFonts w:cs="Times New Roman"/>
          <w:i/>
          <w:szCs w:val="28"/>
          <w:shd w:val="clear" w:color="auto" w:fill="FFFFFF"/>
        </w:rPr>
        <w:t>2</w:t>
      </w:r>
      <w:r w:rsidR="00673D32" w:rsidRPr="00A06785">
        <w:rPr>
          <w:rStyle w:val="Strong"/>
          <w:rFonts w:cs="Times New Roman"/>
          <w:i/>
          <w:szCs w:val="28"/>
          <w:shd w:val="clear" w:color="auto" w:fill="FFFFFF"/>
        </w:rPr>
        <w:t>. Chiều 23-10</w:t>
      </w:r>
      <w:r w:rsidR="00673D32" w:rsidRPr="003607CA">
        <w:rPr>
          <w:rStyle w:val="Strong"/>
          <w:rFonts w:cs="Times New Roman"/>
          <w:szCs w:val="28"/>
          <w:shd w:val="clear" w:color="auto" w:fill="FFFFFF"/>
        </w:rPr>
        <w:t>, HĐND tỉnh khóa XI, nhiệm kỳ 2016-2021 tổ chức Kỳ họp chuyên đề xem xét, quyết định một số vấn đề quan trọng thuộc thẩm quyền</w:t>
      </w:r>
      <w:r w:rsidR="00673D32" w:rsidRPr="003607CA">
        <w:rPr>
          <w:rFonts w:cs="Times New Roman"/>
          <w:szCs w:val="28"/>
          <w:shd w:val="clear" w:color="auto" w:fill="FFFFFF"/>
        </w:rPr>
        <w:t>, dưới sự chủ trì của tập thể Thường trực HĐND tỉnh.</w:t>
      </w:r>
    </w:p>
    <w:p w:rsidR="004B2233" w:rsidRPr="003607CA" w:rsidRDefault="00673D32" w:rsidP="00796536">
      <w:pPr>
        <w:spacing w:before="120" w:after="120" w:line="240" w:lineRule="auto"/>
        <w:ind w:firstLine="720"/>
        <w:jc w:val="both"/>
        <w:rPr>
          <w:rFonts w:cs="Times New Roman"/>
          <w:szCs w:val="28"/>
          <w:shd w:val="clear" w:color="auto" w:fill="FFFFFF"/>
        </w:rPr>
      </w:pPr>
      <w:r w:rsidRPr="003607CA">
        <w:rPr>
          <w:rFonts w:cs="Times New Roman"/>
          <w:szCs w:val="28"/>
          <w:shd w:val="clear" w:color="auto" w:fill="FFFFFF"/>
        </w:rPr>
        <w:lastRenderedPageBreak/>
        <w:t>Trên cơ sở đề nghị của UBND tỉnh, các đại biểu HĐND tỉnh xem xét, cho ý kiến và quyết định về một số vấn đề: Chủ trương chuyển đổi mục đích sử dụng rừng sang mục đích khác để thực hiện các dự án đầu tư trên địa bàn tỉnh Kon Tum năm 2020; sửa đổi, bổ sung Điều 1 Nghị quyết số 29/2020/NQ-HĐND ngày 13/7/2020 của HĐND tỉnh về sửa đổi, bổ sung Điều 1 Nghị quyết 45/2019/NQ-HĐND ngày 09/12/2019 của HĐND tỉnh sửa đổi, bổ sung một số điều của các Nghị quyết của HĐND tỉnh về Kế hoạch đầu tư công trung hạn giai đoạn 2016-2020 của tỉnh Kon Tum; điều chỉnh, bổ sung Kế hoạch đầu tư nguồn ngân sách nhà nước năm 2020 tỉnh Kon Tum (lần 2); phân bổ chi tiết kế hoạch vốn hỗ trợ hợp tác với Lào và Campuchia năm 2020...</w:t>
      </w:r>
    </w:p>
    <w:p w:rsidR="004B2233" w:rsidRPr="003607CA" w:rsidRDefault="00673D32" w:rsidP="00796536">
      <w:pPr>
        <w:spacing w:before="120" w:after="120" w:line="240" w:lineRule="auto"/>
        <w:ind w:firstLine="720"/>
        <w:jc w:val="both"/>
        <w:rPr>
          <w:rFonts w:cs="Times New Roman"/>
          <w:szCs w:val="28"/>
          <w:shd w:val="clear" w:color="auto" w:fill="FFFFFF"/>
        </w:rPr>
      </w:pPr>
      <w:r w:rsidRPr="003607CA">
        <w:rPr>
          <w:rFonts w:cs="Times New Roman"/>
          <w:szCs w:val="28"/>
          <w:shd w:val="clear" w:color="auto" w:fill="FFFFFF"/>
        </w:rPr>
        <w:t xml:space="preserve">Tại Kỳ họp lần này, HĐND tỉnh tiến hành xem xét, kiện toàn một số chức danh lãnh đạo HĐND tỉnh, lãnh đạo UBND tỉnh nhiệm kỳ 2016-2021. Theo đó, </w:t>
      </w:r>
      <w:r w:rsidRPr="003607CA">
        <w:rPr>
          <w:rFonts w:cs="Times New Roman"/>
          <w:b/>
          <w:szCs w:val="28"/>
          <w:shd w:val="clear" w:color="auto" w:fill="FFFFFF"/>
        </w:rPr>
        <w:t>(</w:t>
      </w:r>
      <w:r w:rsidR="004B2233" w:rsidRPr="003607CA">
        <w:rPr>
          <w:rFonts w:cs="Times New Roman"/>
          <w:b/>
          <w:szCs w:val="28"/>
          <w:shd w:val="clear" w:color="auto" w:fill="FFFFFF"/>
        </w:rPr>
        <w:t>1</w:t>
      </w:r>
      <w:r w:rsidRPr="003607CA">
        <w:rPr>
          <w:rFonts w:cs="Times New Roman"/>
          <w:b/>
          <w:szCs w:val="28"/>
          <w:shd w:val="clear" w:color="auto" w:fill="FFFFFF"/>
        </w:rPr>
        <w:t>)</w:t>
      </w:r>
      <w:r w:rsidRPr="003607CA">
        <w:rPr>
          <w:rFonts w:cs="Times New Roman"/>
          <w:szCs w:val="28"/>
          <w:shd w:val="clear" w:color="auto" w:fill="FFFFFF"/>
        </w:rPr>
        <w:t xml:space="preserve"> HĐND tỉnh biểu quyết thống nhất miễn nhiệm Chủ tịch UBND tỉnh nhiệm kỳ 2016-2021 đối với đồng chí Nguyễn Văn Hòa và bằng hình thức bỏ phiếu kín, các đại biểu đã bầu đồng chí Nguyễn Văn Hòa giữ chức Chủ tịch HĐND tỉnh khóa XI, nhiệm kỳ 2016-2021. </w:t>
      </w:r>
      <w:r w:rsidRPr="003607CA">
        <w:rPr>
          <w:rFonts w:cs="Times New Roman"/>
          <w:b/>
          <w:szCs w:val="28"/>
          <w:shd w:val="clear" w:color="auto" w:fill="FFFFFF"/>
        </w:rPr>
        <w:t>(</w:t>
      </w:r>
      <w:r w:rsidR="004B2233" w:rsidRPr="003607CA">
        <w:rPr>
          <w:rFonts w:cs="Times New Roman"/>
          <w:b/>
          <w:szCs w:val="28"/>
          <w:shd w:val="clear" w:color="auto" w:fill="FFFFFF"/>
        </w:rPr>
        <w:t>2</w:t>
      </w:r>
      <w:r w:rsidRPr="003607CA">
        <w:rPr>
          <w:rFonts w:cs="Times New Roman"/>
          <w:b/>
          <w:szCs w:val="28"/>
          <w:shd w:val="clear" w:color="auto" w:fill="FFFFFF"/>
        </w:rPr>
        <w:t>)</w:t>
      </w:r>
      <w:r w:rsidRPr="003607CA">
        <w:rPr>
          <w:rFonts w:cs="Times New Roman"/>
          <w:szCs w:val="28"/>
          <w:shd w:val="clear" w:color="auto" w:fill="FFFFFF"/>
        </w:rPr>
        <w:t xml:space="preserve"> đồng chí Lê Ngọc Tuấn-Phó Bí thư Tỉnh ủy, Phó Chủ tịch Thường trực UBND tỉnh được HĐND tỉnh khóa XI bầu giữ chức Chủ tịch UBND tỉnh nhiệm kỳ 2016- 2021. </w:t>
      </w:r>
      <w:r w:rsidRPr="003607CA">
        <w:rPr>
          <w:rFonts w:cs="Times New Roman"/>
          <w:b/>
          <w:szCs w:val="28"/>
          <w:shd w:val="clear" w:color="auto" w:fill="FFFFFF"/>
        </w:rPr>
        <w:t>(</w:t>
      </w:r>
      <w:r w:rsidR="004B2233" w:rsidRPr="003607CA">
        <w:rPr>
          <w:rFonts w:cs="Times New Roman"/>
          <w:b/>
          <w:szCs w:val="28"/>
          <w:shd w:val="clear" w:color="auto" w:fill="FFFFFF"/>
        </w:rPr>
        <w:t>3</w:t>
      </w:r>
      <w:r w:rsidRPr="003607CA">
        <w:rPr>
          <w:rFonts w:cs="Times New Roman"/>
          <w:b/>
          <w:szCs w:val="28"/>
          <w:shd w:val="clear" w:color="auto" w:fill="FFFFFF"/>
        </w:rPr>
        <w:t>)</w:t>
      </w:r>
      <w:r w:rsidRPr="003607CA">
        <w:rPr>
          <w:rFonts w:cs="Times New Roman"/>
          <w:szCs w:val="28"/>
          <w:shd w:val="clear" w:color="auto" w:fill="FFFFFF"/>
        </w:rPr>
        <w:t xml:space="preserve"> đồng chí Y Ngọc-Ủy viên Ban Thường vụ Tỉnh ủy, Phó Trưởng Ban Tổ chức Tỉnh ủy được bầu giữ chức Phó Chủ tịch UBND tỉnh. </w:t>
      </w:r>
      <w:r w:rsidRPr="003607CA">
        <w:rPr>
          <w:rFonts w:cs="Times New Roman"/>
          <w:b/>
          <w:szCs w:val="28"/>
          <w:shd w:val="clear" w:color="auto" w:fill="FFFFFF"/>
        </w:rPr>
        <w:t>(</w:t>
      </w:r>
      <w:r w:rsidR="004B2233" w:rsidRPr="003607CA">
        <w:rPr>
          <w:rFonts w:cs="Times New Roman"/>
          <w:b/>
          <w:szCs w:val="28"/>
          <w:shd w:val="clear" w:color="auto" w:fill="FFFFFF"/>
        </w:rPr>
        <w:t>4</w:t>
      </w:r>
      <w:r w:rsidRPr="003607CA">
        <w:rPr>
          <w:rFonts w:cs="Times New Roman"/>
          <w:b/>
          <w:szCs w:val="28"/>
          <w:shd w:val="clear" w:color="auto" w:fill="FFFFFF"/>
        </w:rPr>
        <w:t>)</w:t>
      </w:r>
      <w:r w:rsidRPr="003607CA">
        <w:rPr>
          <w:rFonts w:cs="Times New Roman"/>
          <w:szCs w:val="28"/>
          <w:shd w:val="clear" w:color="auto" w:fill="FFFFFF"/>
        </w:rPr>
        <w:t xml:space="preserve"> thống nhất miễn nhiệm Phó Chủ tịch UBND tỉnh đối với đồng chí Trần Thị Nga và miễn nhiệm thành viên UBND tỉnh đối với ông Phan Văn Thế- Giám đốc Sở Kế hoạch- Đầu tư và ông Đồng Thanh Xuân-Giám đốc Sở Tài chính (lý do nghỉ hưu theo chế độ BHXH). </w:t>
      </w:r>
      <w:r w:rsidRPr="003607CA">
        <w:rPr>
          <w:rFonts w:cs="Times New Roman"/>
          <w:b/>
          <w:szCs w:val="28"/>
          <w:shd w:val="clear" w:color="auto" w:fill="FFFFFF"/>
        </w:rPr>
        <w:t>(</w:t>
      </w:r>
      <w:r w:rsidR="004B2233" w:rsidRPr="003607CA">
        <w:rPr>
          <w:rFonts w:cs="Times New Roman"/>
          <w:b/>
          <w:szCs w:val="28"/>
          <w:shd w:val="clear" w:color="auto" w:fill="FFFFFF"/>
        </w:rPr>
        <w:t>5</w:t>
      </w:r>
      <w:r w:rsidRPr="003607CA">
        <w:rPr>
          <w:rFonts w:cs="Times New Roman"/>
          <w:b/>
          <w:szCs w:val="28"/>
          <w:shd w:val="clear" w:color="auto" w:fill="FFFFFF"/>
        </w:rPr>
        <w:t>)</w:t>
      </w:r>
      <w:r w:rsidRPr="003607CA">
        <w:rPr>
          <w:rFonts w:cs="Times New Roman"/>
          <w:szCs w:val="28"/>
          <w:shd w:val="clear" w:color="auto" w:fill="FFFFFF"/>
        </w:rPr>
        <w:t xml:space="preserve"> bầu thành viên UBND tỉnh đối với đồng chí Võ Văn Thanh-Giám đốc Sở Y tế và đồng chí Trần Văn Thu- Giám đốc Sở Thông tin-Truyền thông. </w:t>
      </w:r>
      <w:r w:rsidRPr="003607CA">
        <w:rPr>
          <w:rFonts w:cs="Times New Roman"/>
          <w:b/>
          <w:szCs w:val="28"/>
          <w:shd w:val="clear" w:color="auto" w:fill="FFFFFF"/>
        </w:rPr>
        <w:t>(</w:t>
      </w:r>
      <w:r w:rsidR="004B2233" w:rsidRPr="003607CA">
        <w:rPr>
          <w:rFonts w:cs="Times New Roman"/>
          <w:b/>
          <w:szCs w:val="28"/>
          <w:shd w:val="clear" w:color="auto" w:fill="FFFFFF"/>
        </w:rPr>
        <w:t>6</w:t>
      </w:r>
      <w:r w:rsidRPr="003607CA">
        <w:rPr>
          <w:rFonts w:cs="Times New Roman"/>
          <w:b/>
          <w:szCs w:val="28"/>
          <w:shd w:val="clear" w:color="auto" w:fill="FFFFFF"/>
        </w:rPr>
        <w:t>)</w:t>
      </w:r>
      <w:r w:rsidRPr="003607CA">
        <w:rPr>
          <w:rFonts w:cs="Times New Roman"/>
          <w:szCs w:val="28"/>
          <w:shd w:val="clear" w:color="auto" w:fill="FFFFFF"/>
        </w:rPr>
        <w:t xml:space="preserve"> thống nhất miễn nhiệm Phó Chủ tịch HĐND tỉnh đối với đồng chí Kring Ba và bầu đồng chí Nghe Minh Hồng-Phó Trưởng Ban Tuyên giáo Tỉnh ủy giữ chức Phó Chủ tịch HĐND tỉnh.</w:t>
      </w:r>
    </w:p>
    <w:p w:rsidR="00AB3A72" w:rsidRPr="003607CA" w:rsidRDefault="00AA2D55" w:rsidP="00796536">
      <w:pPr>
        <w:spacing w:before="120" w:after="120" w:line="240" w:lineRule="auto"/>
        <w:ind w:firstLine="720"/>
        <w:jc w:val="both"/>
        <w:rPr>
          <w:rFonts w:cs="Times New Roman"/>
          <w:b/>
          <w:i/>
          <w:szCs w:val="28"/>
        </w:rPr>
      </w:pPr>
      <w:r w:rsidRPr="003607CA">
        <w:rPr>
          <w:rFonts w:cs="Times New Roman"/>
          <w:b/>
          <w:i/>
          <w:szCs w:val="28"/>
        </w:rPr>
        <w:t>II</w:t>
      </w:r>
      <w:r w:rsidR="00BE25C2">
        <w:rPr>
          <w:rFonts w:cs="Times New Roman"/>
          <w:b/>
          <w:i/>
          <w:szCs w:val="28"/>
        </w:rPr>
        <w:t>I</w:t>
      </w:r>
      <w:r w:rsidRPr="003607CA">
        <w:rPr>
          <w:rFonts w:cs="Times New Roman"/>
          <w:b/>
          <w:i/>
          <w:szCs w:val="28"/>
        </w:rPr>
        <w:t>. TIN TRONG HUYỆN</w:t>
      </w:r>
    </w:p>
    <w:p w:rsidR="00533A8F" w:rsidRPr="003607CA" w:rsidRDefault="00700A49" w:rsidP="00533A8F">
      <w:pPr>
        <w:spacing w:before="120" w:after="120" w:line="240" w:lineRule="auto"/>
        <w:ind w:firstLine="720"/>
        <w:jc w:val="both"/>
        <w:rPr>
          <w:rFonts w:cs="Times New Roman"/>
          <w:szCs w:val="28"/>
          <w:shd w:val="clear" w:color="auto" w:fill="FFFFFF"/>
        </w:rPr>
      </w:pPr>
      <w:r w:rsidRPr="00A06785">
        <w:rPr>
          <w:rStyle w:val="Strong"/>
          <w:rFonts w:cs="Times New Roman"/>
          <w:i/>
          <w:szCs w:val="28"/>
          <w:shd w:val="clear" w:color="auto" w:fill="FFFFFF"/>
        </w:rPr>
        <w:t xml:space="preserve">1. </w:t>
      </w:r>
      <w:r w:rsidR="00533A8F" w:rsidRPr="00A06785">
        <w:rPr>
          <w:rStyle w:val="Strong"/>
          <w:rFonts w:cs="Times New Roman"/>
          <w:i/>
          <w:szCs w:val="28"/>
          <w:shd w:val="clear" w:color="auto" w:fill="FFFFFF"/>
        </w:rPr>
        <w:t>Chiều 07-10</w:t>
      </w:r>
      <w:r w:rsidR="00A06785">
        <w:rPr>
          <w:rStyle w:val="Strong"/>
          <w:rFonts w:cs="Times New Roman"/>
          <w:i/>
          <w:szCs w:val="28"/>
          <w:shd w:val="clear" w:color="auto" w:fill="FFFFFF"/>
        </w:rPr>
        <w:t>:</w:t>
      </w:r>
      <w:r w:rsidR="00533A8F" w:rsidRPr="003607CA">
        <w:rPr>
          <w:rStyle w:val="Strong"/>
          <w:rFonts w:cs="Times New Roman"/>
          <w:szCs w:val="28"/>
          <w:shd w:val="clear" w:color="auto" w:fill="FFFFFF"/>
        </w:rPr>
        <w:t xml:space="preserve"> UBND huyện dự Hội nghị trực tuyến UBND tỉnh triển khai các biện pháp cấp bách phòng, chống sốt xuất huyết Dengue trên địa bàn tỉnh. </w:t>
      </w:r>
      <w:r w:rsidR="00533A8F" w:rsidRPr="003607CA">
        <w:rPr>
          <w:rFonts w:cs="Times New Roman"/>
          <w:szCs w:val="28"/>
          <w:shd w:val="clear" w:color="auto" w:fill="FFFFFF"/>
        </w:rPr>
        <w:t xml:space="preserve">Đồng chí Nguyễn Văn Hòa-Phó Bí thư Tỉnh ủy, Chủ tịch UBND tỉnh chủ trì Hội nghị. </w:t>
      </w:r>
      <w:r w:rsidR="00533A8F" w:rsidRPr="003607CA">
        <w:rPr>
          <w:rStyle w:val="Strong"/>
          <w:rFonts w:cs="Times New Roman"/>
          <w:b w:val="0"/>
          <w:szCs w:val="28"/>
          <w:shd w:val="clear" w:color="auto" w:fill="FFFFFF"/>
        </w:rPr>
        <w:t>Chủ trì điểm cầu huyện Ia H'Drai có các đồng chí A Khiên, Phó Bí thư thường trực Huyện ủy; Pờ Ly Hảo, UVBTV, Trưởng Ban Dân vận Huyện ủy, Chủ tịch Ủy ban MTTQVN huyên, Phó Chủ tịch UBND huyện.</w:t>
      </w:r>
    </w:p>
    <w:p w:rsidR="00533A8F" w:rsidRPr="003607CA" w:rsidRDefault="00533A8F" w:rsidP="00533A8F">
      <w:pPr>
        <w:spacing w:line="240" w:lineRule="auto"/>
        <w:ind w:firstLine="720"/>
        <w:jc w:val="both"/>
        <w:rPr>
          <w:rFonts w:cs="Times New Roman"/>
          <w:szCs w:val="28"/>
          <w:shd w:val="clear" w:color="auto" w:fill="FFFFFF"/>
        </w:rPr>
      </w:pPr>
      <w:r w:rsidRPr="003607CA">
        <w:rPr>
          <w:rFonts w:cs="Times New Roman"/>
          <w:szCs w:val="28"/>
          <w:shd w:val="clear" w:color="auto" w:fill="FFFFFF"/>
        </w:rPr>
        <w:t>Theo báo cáo, tính đến hết ngày 06/10/2020, toàn tỉnh ghi nhận 1.599 trường hợp mắc sốt xuất huyết Dengue, tăng 345 trường hợp so với cùng kỳ năm 2019, không có trường hợp tử vong; đã giám sát, phát hiện và xử lý 354 ổ dịch sốt xuất huyết Dengue tại 9/10 huyện, thành phố. Trong khu vực Tây Nguyên, tỉnh ta có số ca mắc đứng thứ 2 chỉ sau tỉnh Gia Lai.</w:t>
      </w:r>
    </w:p>
    <w:p w:rsidR="00533A8F" w:rsidRPr="003607CA" w:rsidRDefault="00533A8F" w:rsidP="00533A8F">
      <w:pPr>
        <w:spacing w:line="240" w:lineRule="auto"/>
        <w:ind w:firstLine="720"/>
        <w:jc w:val="both"/>
        <w:rPr>
          <w:rFonts w:cs="Times New Roman"/>
          <w:szCs w:val="28"/>
          <w:shd w:val="clear" w:color="auto" w:fill="FFFFFF"/>
        </w:rPr>
      </w:pPr>
      <w:r w:rsidRPr="003607CA">
        <w:rPr>
          <w:rFonts w:cs="Times New Roman"/>
          <w:szCs w:val="28"/>
          <w:shd w:val="clear" w:color="auto" w:fill="FFFFFF"/>
        </w:rPr>
        <w:t xml:space="preserve"> Tại huyện Ia H'Drai, tính từ đầu năm đến nay, toàn huyện ghi nhận 04 ca mắc sốt xuất huyết Dengue. Trung tâm Y tế huyện đã chủ động phun hóa chất diệt </w:t>
      </w:r>
      <w:r w:rsidRPr="003607CA">
        <w:rPr>
          <w:rFonts w:cs="Times New Roman"/>
          <w:szCs w:val="28"/>
          <w:shd w:val="clear" w:color="auto" w:fill="FFFFFF"/>
        </w:rPr>
        <w:lastRenderedPageBreak/>
        <w:t>muỗi phòng chống sốt xuất huyết Dengue, diệt lăng quăng/bọ gậy theo quy định của Bộ Y tế. Bảo đảm đáp ứng đầy đủ về cơ sở thu dung, phương tiện, trang thiết bị, thuốc,…chủ động chuyển tuyến các trường hợp nghi ngờ/mắc bệnh sốt xuất huyết Dengue theo đúng quy định.</w:t>
      </w:r>
    </w:p>
    <w:p w:rsidR="00700A49" w:rsidRPr="003607CA" w:rsidRDefault="00A06785" w:rsidP="00533A8F">
      <w:pPr>
        <w:spacing w:before="120" w:after="120" w:line="240" w:lineRule="auto"/>
        <w:ind w:firstLine="567"/>
        <w:jc w:val="both"/>
        <w:rPr>
          <w:rStyle w:val="Strong"/>
          <w:rFonts w:cs="Times New Roman"/>
          <w:b w:val="0"/>
          <w:szCs w:val="28"/>
          <w:shd w:val="clear" w:color="auto" w:fill="FFFFFF"/>
        </w:rPr>
      </w:pPr>
      <w:r w:rsidRPr="00A06785">
        <w:rPr>
          <w:rFonts w:cs="Times New Roman"/>
          <w:b/>
          <w:i/>
          <w:szCs w:val="28"/>
          <w:shd w:val="clear" w:color="auto" w:fill="FFFFFF"/>
        </w:rPr>
        <w:t>2.</w:t>
      </w:r>
      <w:r>
        <w:rPr>
          <w:rFonts w:cs="Times New Roman"/>
          <w:szCs w:val="28"/>
          <w:shd w:val="clear" w:color="auto" w:fill="FFFFFF"/>
        </w:rPr>
        <w:t xml:space="preserve"> </w:t>
      </w:r>
      <w:r w:rsidR="00700A49" w:rsidRPr="003607CA">
        <w:rPr>
          <w:rStyle w:val="Strong"/>
          <w:rFonts w:cs="Times New Roman"/>
          <w:i/>
          <w:szCs w:val="28"/>
          <w:shd w:val="clear" w:color="auto" w:fill="FFFFFF"/>
        </w:rPr>
        <w:t>Sáng 08/10</w:t>
      </w:r>
      <w:r w:rsidR="00700A49" w:rsidRPr="003607CA">
        <w:rPr>
          <w:rStyle w:val="Strong"/>
          <w:rFonts w:cs="Times New Roman"/>
          <w:szCs w:val="28"/>
          <w:shd w:val="clear" w:color="auto" w:fill="FFFFFF"/>
        </w:rPr>
        <w:t xml:space="preserve">: tại hội trường Huyện ủy, Ban Thường vụ Huyện ủy tổ chức Lễ công bố và trao Quyết định về việc tiếp nhận, bổ nhiệm cán bộ. </w:t>
      </w:r>
      <w:r w:rsidR="00700A49" w:rsidRPr="003607CA">
        <w:rPr>
          <w:rStyle w:val="Strong"/>
          <w:rFonts w:cs="Times New Roman"/>
          <w:b w:val="0"/>
          <w:szCs w:val="28"/>
          <w:shd w:val="clear" w:color="auto" w:fill="FFFFFF"/>
        </w:rPr>
        <w:t>Đồng chí Nguyễn Hữu Thạch, Tỉnh ủy viên, Bí thư Huyện ủy chủ trì buổi Lễ. Dự buổi Lễ có lãnh đạo các Ban xây dựng Đảng Huyện ủy; Văn phòng Huyện ủy- Hội đồng nhân dân-Ủy ban nhân dân huyện.</w:t>
      </w:r>
    </w:p>
    <w:p w:rsidR="00700A49" w:rsidRPr="003607CA" w:rsidRDefault="00700A49" w:rsidP="00700A49">
      <w:pPr>
        <w:spacing w:line="240" w:lineRule="auto"/>
        <w:ind w:firstLine="567"/>
        <w:jc w:val="both"/>
        <w:rPr>
          <w:rFonts w:cs="Times New Roman"/>
          <w:szCs w:val="28"/>
          <w:shd w:val="clear" w:color="auto" w:fill="FFFFFF"/>
        </w:rPr>
      </w:pPr>
      <w:r w:rsidRPr="003607CA">
        <w:rPr>
          <w:rFonts w:cs="Times New Roman"/>
          <w:szCs w:val="28"/>
          <w:shd w:val="clear" w:color="auto" w:fill="FFFFFF"/>
        </w:rPr>
        <w:t>Theo Quyết định số 93-QĐ/HU, ngày 07-10-2020, Ban Thường vụ Huyện ủy tiếp nhận và bổ nhiệm đồng chí Đặng Chí Bảo, Thanh tra viên, Phòng Giám sát Kiểm tra và xử lý sau thanh tra, Thanh tra tỉnh Kon Tum giữ chức vụ Phó Chánh Văn phòng Huyện ủy</w:t>
      </w:r>
      <w:r w:rsidRPr="003607CA">
        <w:rPr>
          <w:rFonts w:cs="Times New Roman"/>
          <w:b/>
          <w:szCs w:val="28"/>
          <w:shd w:val="clear" w:color="auto" w:fill="FFFFFF"/>
        </w:rPr>
        <w:t>-</w:t>
      </w:r>
      <w:r w:rsidRPr="003607CA">
        <w:rPr>
          <w:rFonts w:cs="Times New Roman"/>
          <w:szCs w:val="28"/>
          <w:shd w:val="clear" w:color="auto" w:fill="FFFFFF"/>
        </w:rPr>
        <w:t>Hội đồng nhân dân-Ủy ban nhân dân  huyện Ia H'Drai, thời gian giữ chức vụ 05 năm, kể từ ngày 08-10-2020.</w:t>
      </w:r>
    </w:p>
    <w:p w:rsidR="00700A49" w:rsidRPr="003607CA" w:rsidRDefault="00700A49" w:rsidP="00700A49">
      <w:pPr>
        <w:spacing w:after="0" w:line="240" w:lineRule="auto"/>
        <w:ind w:firstLine="567"/>
        <w:jc w:val="both"/>
        <w:rPr>
          <w:rFonts w:cs="Times New Roman"/>
          <w:szCs w:val="28"/>
          <w:shd w:val="clear" w:color="auto" w:fill="FFFFFF"/>
        </w:rPr>
      </w:pPr>
      <w:r w:rsidRPr="003607CA">
        <w:rPr>
          <w:rFonts w:cs="Times New Roman"/>
          <w:szCs w:val="28"/>
          <w:shd w:val="clear" w:color="auto" w:fill="FFFFFF"/>
        </w:rPr>
        <w:t>Phát biểu tại buổi Lễ, đồng chí Nguyễn Hữu Thạch, Tỉnh ủy viên, Bí thư Huyện ủy chúc mừng đồng chí Đặng Chí Bảo, trong thời gian tới trách nhiệm và nhiệm vụ hết sức nặng nề. Vì vậy mong đồng chí tiếp tục phát huy năng lực, nhanh chóng tiếp cận công việc và học hỏi để hoàn thiện bản thân. Đồng chí Bí thư Huyện ủy đề nghị cán bộ, lãnh đạo Văn phòng giúp đỡ đồng chí Đặng Chí Bảo để cùng với tập thể đơn vị đoàn kết, hoàn thành tốt nhiệm vụ được giao.</w:t>
      </w:r>
    </w:p>
    <w:p w:rsidR="00700A49" w:rsidRPr="003607CA" w:rsidRDefault="00A06785" w:rsidP="00637194">
      <w:pPr>
        <w:spacing w:before="120" w:after="120" w:line="240" w:lineRule="auto"/>
        <w:ind w:firstLine="567"/>
        <w:jc w:val="both"/>
        <w:rPr>
          <w:rFonts w:cs="Times New Roman"/>
          <w:b/>
          <w:szCs w:val="28"/>
          <w:shd w:val="clear" w:color="auto" w:fill="FFFFFF"/>
        </w:rPr>
      </w:pPr>
      <w:r>
        <w:rPr>
          <w:rFonts w:cs="Times New Roman"/>
          <w:b/>
          <w:i/>
          <w:szCs w:val="28"/>
          <w:shd w:val="clear" w:color="auto" w:fill="FFFFFF"/>
        </w:rPr>
        <w:t>3</w:t>
      </w:r>
      <w:r w:rsidR="00700A49" w:rsidRPr="003607CA">
        <w:rPr>
          <w:rFonts w:cs="Times New Roman"/>
          <w:b/>
          <w:i/>
          <w:szCs w:val="28"/>
          <w:shd w:val="clear" w:color="auto" w:fill="FFFFFF"/>
        </w:rPr>
        <w:t>.</w:t>
      </w:r>
      <w:r w:rsidR="00700A49" w:rsidRPr="003607CA">
        <w:rPr>
          <w:rFonts w:cs="Times New Roman"/>
          <w:i/>
          <w:szCs w:val="28"/>
          <w:shd w:val="clear" w:color="auto" w:fill="FFFFFF"/>
        </w:rPr>
        <w:t xml:space="preserve"> </w:t>
      </w:r>
      <w:r w:rsidR="00700A49" w:rsidRPr="003607CA">
        <w:rPr>
          <w:rStyle w:val="Strong"/>
          <w:rFonts w:cs="Times New Roman"/>
          <w:i/>
          <w:szCs w:val="28"/>
          <w:shd w:val="clear" w:color="auto" w:fill="FFFFFF"/>
        </w:rPr>
        <w:t>Sáng 08/10:</w:t>
      </w:r>
      <w:r w:rsidR="00700A49" w:rsidRPr="003607CA">
        <w:rPr>
          <w:rStyle w:val="Strong"/>
          <w:rFonts w:cs="Times New Roman"/>
          <w:szCs w:val="28"/>
          <w:shd w:val="clear" w:color="auto" w:fill="FFFFFF"/>
        </w:rPr>
        <w:t xml:space="preserve"> Ủy ban nhân dân huyện tổ chức họp phiên thường kỳ tháng 9 và 9 tháng đầu năm 2020. </w:t>
      </w:r>
      <w:r w:rsidR="00700A49" w:rsidRPr="003607CA">
        <w:rPr>
          <w:rStyle w:val="Strong"/>
          <w:rFonts w:cs="Times New Roman"/>
          <w:b w:val="0"/>
          <w:szCs w:val="28"/>
          <w:shd w:val="clear" w:color="auto" w:fill="FFFFFF"/>
        </w:rPr>
        <w:t>Đồng chí Pờ Ly Hảo, UVBTV, Trưởng Ban Dân vận Huyện ủy, Chủ tịch UBMTTQVN huyện, Phó Chủ tịch UBND huyện; Bùi Văn Nhàng, Phó Chủ tịch Ủy ban nhân dân huyện chủ trì phiên họp.</w:t>
      </w:r>
    </w:p>
    <w:p w:rsidR="00700A49" w:rsidRPr="003607CA" w:rsidRDefault="00700A49" w:rsidP="00637194">
      <w:pPr>
        <w:pStyle w:val="NormalWeb"/>
        <w:shd w:val="clear" w:color="auto" w:fill="FFFFFF"/>
        <w:spacing w:before="120" w:beforeAutospacing="0" w:after="120" w:afterAutospacing="0"/>
        <w:ind w:firstLine="567"/>
        <w:jc w:val="both"/>
        <w:rPr>
          <w:sz w:val="28"/>
          <w:szCs w:val="28"/>
        </w:rPr>
      </w:pPr>
      <w:r w:rsidRPr="003607CA">
        <w:rPr>
          <w:sz w:val="28"/>
          <w:szCs w:val="28"/>
        </w:rPr>
        <w:t>Theo báo cáo trong 9 tháng đầu năm 2020, tổng diện tích cây trồng hàng năm tăng 1.791 ha; diện tích khai thác cây cao su là 12.551 ha, ước đạt trên 35.143 tấn mủ tươi; tổng diện tích cây trồng trên địa bàn là trên 27.566 ha, đạt 96,1% kế hoạch năm và bằng 100% so với cùng kỳ. Tổng đàn gia súc là 3.486 con, ước đến cuối năm 2020 là 3.943 đạt 53,5% kế hoạch và bằng 107,1% so với cùng kỳ; đàn gia cầm là 33.359 con ước đến cuối năm là 35.000 con, đạt 100% kế hoạch và bằng 120,8% so với cùng kỳ; tổng sản lượng thủy sản là 74,4 tấn ước đến cuối năm 245,8 tấn, đạt 85,3% kế hoạch và bằng 52,4% cùng kỳ.</w:t>
      </w:r>
      <w:r w:rsidR="00637194" w:rsidRPr="003607CA">
        <w:rPr>
          <w:sz w:val="28"/>
          <w:szCs w:val="28"/>
        </w:rPr>
        <w:t xml:space="preserve"> </w:t>
      </w:r>
      <w:r w:rsidRPr="003607CA">
        <w:rPr>
          <w:sz w:val="28"/>
          <w:szCs w:val="28"/>
        </w:rPr>
        <w:t>Trong 9 tháng đầu năm, tình hình hạn hán kéo dài và một số dịch bệnh nhỏ lẻ trên cây trồng, dịch tả lợn châu phi tái phát đã ảnh hưởng đến sản xuất nông nghiệp và đời sống Nhân dân.</w:t>
      </w:r>
    </w:p>
    <w:p w:rsidR="00700A49" w:rsidRPr="003607CA" w:rsidRDefault="00700A49" w:rsidP="00637194">
      <w:pPr>
        <w:pStyle w:val="NormalWeb"/>
        <w:shd w:val="clear" w:color="auto" w:fill="FFFFFF"/>
        <w:spacing w:before="0" w:beforeAutospacing="0" w:after="120" w:afterAutospacing="0"/>
        <w:ind w:firstLine="567"/>
        <w:jc w:val="both"/>
        <w:rPr>
          <w:sz w:val="28"/>
          <w:szCs w:val="28"/>
        </w:rPr>
      </w:pPr>
      <w:r w:rsidRPr="003607CA">
        <w:rPr>
          <w:sz w:val="28"/>
          <w:szCs w:val="28"/>
        </w:rPr>
        <w:t>Trong 9 tháng đầu năm, thu ngân sách Nhà nước trên địa bàn gần 9,2 tỷ đồng đạt 228% dự toán tỉnh gia; bằng 114% dự toán huyện giao; Năm 2020, ước thực hiện thu trên địa bàn 83,6 tỷ đồng; thu ngân sách huyện thực hiện 9 tháng đầu năm gần 241 tỷ đồng đạt 129% Nghị quyết giao.</w:t>
      </w:r>
    </w:p>
    <w:p w:rsidR="00700A49" w:rsidRPr="003607CA" w:rsidRDefault="00700A49" w:rsidP="00637194">
      <w:pPr>
        <w:pStyle w:val="NormalWeb"/>
        <w:shd w:val="clear" w:color="auto" w:fill="FFFFFF"/>
        <w:spacing w:before="0" w:beforeAutospacing="0" w:after="120" w:afterAutospacing="0"/>
        <w:ind w:firstLine="567"/>
        <w:jc w:val="both"/>
        <w:rPr>
          <w:sz w:val="28"/>
          <w:szCs w:val="28"/>
        </w:rPr>
      </w:pPr>
      <w:r w:rsidRPr="003607CA">
        <w:rPr>
          <w:sz w:val="28"/>
          <w:szCs w:val="28"/>
        </w:rPr>
        <w:t xml:space="preserve">Về văn hóa xã hội, ngành giáo dục đã tổ chức giảng dạy theo đúng kế hoạch, ngành Y tế đã thực hiện tốt công tác khám, chữa bệnh và chăm sóc sức khỏe ban </w:t>
      </w:r>
      <w:r w:rsidRPr="003607CA">
        <w:rPr>
          <w:sz w:val="28"/>
          <w:szCs w:val="28"/>
        </w:rPr>
        <w:lastRenderedPageBreak/>
        <w:t>đầu cho người dân; tiếp tục triển khai đồng bộ các biện pháp phòng chống dịch bạch hầu, dịch bệnh Covid-19 trên địa bàn huyện. Công tác thông tin, tuyên truyền chào mừng các sự kiện chính trị trọng đại của đất nước, của tỉnh, của huyện được triển khai kịp thời, nhất là tình hình dịch bệnh Covid-19.</w:t>
      </w:r>
    </w:p>
    <w:p w:rsidR="00700A49" w:rsidRPr="003607CA" w:rsidRDefault="00A06785" w:rsidP="00700A49">
      <w:pPr>
        <w:spacing w:after="0" w:line="240" w:lineRule="auto"/>
        <w:ind w:firstLine="567"/>
        <w:jc w:val="both"/>
        <w:rPr>
          <w:rStyle w:val="Strong"/>
          <w:rFonts w:cs="Times New Roman"/>
          <w:b w:val="0"/>
          <w:szCs w:val="28"/>
          <w:shd w:val="clear" w:color="auto" w:fill="FFFFFF"/>
        </w:rPr>
      </w:pPr>
      <w:r>
        <w:rPr>
          <w:rFonts w:cs="Times New Roman"/>
          <w:b/>
          <w:i/>
          <w:szCs w:val="28"/>
        </w:rPr>
        <w:t>4</w:t>
      </w:r>
      <w:r w:rsidR="00637194" w:rsidRPr="003607CA">
        <w:rPr>
          <w:rFonts w:cs="Times New Roman"/>
          <w:b/>
          <w:i/>
          <w:szCs w:val="28"/>
        </w:rPr>
        <w:t>.</w:t>
      </w:r>
      <w:r w:rsidR="00637194" w:rsidRPr="003607CA">
        <w:rPr>
          <w:rFonts w:cs="Times New Roman"/>
          <w:i/>
          <w:szCs w:val="28"/>
        </w:rPr>
        <w:t xml:space="preserve"> </w:t>
      </w:r>
      <w:r w:rsidR="00637194" w:rsidRPr="003607CA">
        <w:rPr>
          <w:rStyle w:val="Strong"/>
          <w:rFonts w:cs="Times New Roman"/>
          <w:i/>
          <w:szCs w:val="28"/>
          <w:shd w:val="clear" w:color="auto" w:fill="FFFFFF"/>
        </w:rPr>
        <w:t>Sáng 12/10:</w:t>
      </w:r>
      <w:r w:rsidR="00637194" w:rsidRPr="003607CA">
        <w:rPr>
          <w:rStyle w:val="Strong"/>
          <w:rFonts w:cs="Times New Roman"/>
          <w:szCs w:val="28"/>
          <w:shd w:val="clear" w:color="auto" w:fill="FFFFFF"/>
        </w:rPr>
        <w:t xml:space="preserve"> UBND huyện dự Hội nghị trực tuyến UBND tỉnh triển khai các nhiệm vụ cấp bách phòng, chống lụt bão và tìm kiếm cứu nạn. </w:t>
      </w:r>
      <w:r w:rsidR="00637194" w:rsidRPr="003607CA">
        <w:rPr>
          <w:rStyle w:val="Strong"/>
          <w:rFonts w:cs="Times New Roman"/>
          <w:b w:val="0"/>
          <w:szCs w:val="28"/>
          <w:shd w:val="clear" w:color="auto" w:fill="FFFFFF"/>
        </w:rPr>
        <w:t>Chủ trì điểm cầu tỉnh có Đồng chí Nguyễn Văn Hòa, Phó Bí thư Tỉnh ủy, Chủ tịch UBND tỉnh. Chủ trì điểm cầu huyện Ia H'Drai Võ Anh Tuấn, Phó Bí thư Huyện ủy, Chủ tịch UBND huyện.</w:t>
      </w:r>
    </w:p>
    <w:p w:rsidR="00637194" w:rsidRPr="003607CA" w:rsidRDefault="00637194" w:rsidP="00637194">
      <w:pPr>
        <w:pStyle w:val="NormalWeb"/>
        <w:shd w:val="clear" w:color="auto" w:fill="FFFFFF"/>
        <w:spacing w:before="0" w:beforeAutospacing="0" w:after="120" w:afterAutospacing="0"/>
        <w:ind w:firstLine="567"/>
        <w:jc w:val="both"/>
        <w:rPr>
          <w:sz w:val="28"/>
          <w:szCs w:val="28"/>
        </w:rPr>
      </w:pPr>
      <w:r w:rsidRPr="003607CA">
        <w:rPr>
          <w:sz w:val="28"/>
          <w:szCs w:val="28"/>
        </w:rPr>
        <w:t>Tại huyện Ia H'Drai, UBND huyện đã chỉ đạo các ngành, địa phương nhanh chóng triển khai các biện pháp phòng, chống, ứng phó với bão số 6 và mưa, lũ; theo dõi chặt chẽ thông tin diễn biến của mưa lũ, thông tin, cảnh báo kịp thời đến người dân để chủ động phòng tránh; tổ chức trực 24/24 giờ, thực hiện nghiêm túc phương châm “4 tại chỗ” để ứng phó với các diễn biến của mưa, lũ trên địa bàn huyện.</w:t>
      </w:r>
    </w:p>
    <w:p w:rsidR="003175FA" w:rsidRPr="003607CA" w:rsidRDefault="00A06785" w:rsidP="00637194">
      <w:pPr>
        <w:pStyle w:val="NormalWeb"/>
        <w:shd w:val="clear" w:color="auto" w:fill="FFFFFF"/>
        <w:spacing w:before="0" w:beforeAutospacing="0" w:after="120" w:afterAutospacing="0"/>
        <w:ind w:firstLine="567"/>
        <w:jc w:val="both"/>
        <w:rPr>
          <w:rStyle w:val="Strong"/>
          <w:b w:val="0"/>
          <w:sz w:val="28"/>
          <w:szCs w:val="28"/>
          <w:shd w:val="clear" w:color="auto" w:fill="FFFFFF"/>
        </w:rPr>
      </w:pPr>
      <w:r>
        <w:rPr>
          <w:rStyle w:val="Strong"/>
          <w:i/>
          <w:sz w:val="28"/>
          <w:szCs w:val="28"/>
          <w:shd w:val="clear" w:color="auto" w:fill="FFFFFF"/>
        </w:rPr>
        <w:t>5</w:t>
      </w:r>
      <w:r w:rsidR="003175FA" w:rsidRPr="003607CA">
        <w:rPr>
          <w:rStyle w:val="Strong"/>
          <w:i/>
          <w:sz w:val="28"/>
          <w:szCs w:val="28"/>
          <w:shd w:val="clear" w:color="auto" w:fill="FFFFFF"/>
        </w:rPr>
        <w:t>. Chiều 14/10:</w:t>
      </w:r>
      <w:r w:rsidR="003175FA" w:rsidRPr="003607CA">
        <w:rPr>
          <w:rStyle w:val="Strong"/>
          <w:sz w:val="28"/>
          <w:szCs w:val="28"/>
          <w:shd w:val="clear" w:color="auto" w:fill="FFFFFF"/>
        </w:rPr>
        <w:t xml:space="preserve"> Huyện</w:t>
      </w:r>
      <w:r>
        <w:rPr>
          <w:rStyle w:val="Strong"/>
          <w:sz w:val="28"/>
          <w:szCs w:val="28"/>
          <w:shd w:val="clear" w:color="auto" w:fill="FFFFFF"/>
        </w:rPr>
        <w:t xml:space="preserve"> Ia H’Drai tổ chức Hội nghị t</w:t>
      </w:r>
      <w:r w:rsidR="005A5AF6">
        <w:rPr>
          <w:rStyle w:val="Strong"/>
          <w:sz w:val="28"/>
          <w:szCs w:val="28"/>
          <w:shd w:val="clear" w:color="auto" w:fill="FFFFFF"/>
        </w:rPr>
        <w:t>ổng kết công tác q</w:t>
      </w:r>
      <w:r w:rsidR="003175FA" w:rsidRPr="003607CA">
        <w:rPr>
          <w:rStyle w:val="Strong"/>
          <w:sz w:val="28"/>
          <w:szCs w:val="28"/>
          <w:shd w:val="clear" w:color="auto" w:fill="FFFFFF"/>
        </w:rPr>
        <w:t>uản lý, bảo vệ rừng, phòng ch</w:t>
      </w:r>
      <w:r w:rsidR="005A5AF6">
        <w:rPr>
          <w:rStyle w:val="Strong"/>
          <w:sz w:val="28"/>
          <w:szCs w:val="28"/>
          <w:shd w:val="clear" w:color="auto" w:fill="FFFFFF"/>
        </w:rPr>
        <w:t>áy, chữa cháy rừng năm 2020 và t</w:t>
      </w:r>
      <w:r w:rsidR="003175FA" w:rsidRPr="003607CA">
        <w:rPr>
          <w:rStyle w:val="Strong"/>
          <w:sz w:val="28"/>
          <w:szCs w:val="28"/>
          <w:shd w:val="clear" w:color="auto" w:fill="FFFFFF"/>
        </w:rPr>
        <w:t xml:space="preserve">ổng kết phương án tăng cường công tác quản lý, bảo vệ rừng, quản lý lâm sản giai đoạn 2016 – 2020. </w:t>
      </w:r>
      <w:r w:rsidR="003175FA" w:rsidRPr="003607CA">
        <w:rPr>
          <w:rStyle w:val="Strong"/>
          <w:b w:val="0"/>
          <w:sz w:val="28"/>
          <w:szCs w:val="28"/>
          <w:shd w:val="clear" w:color="auto" w:fill="FFFFFF"/>
        </w:rPr>
        <w:t>Đồng chí Nguyễn Hữu Thạch, TUV, Bí thư Huyện ủy dự và chỉ đạo Hội nghị.</w:t>
      </w:r>
    </w:p>
    <w:p w:rsidR="003175FA" w:rsidRPr="003607CA" w:rsidRDefault="003175FA" w:rsidP="003175FA">
      <w:pPr>
        <w:pStyle w:val="NormalWeb"/>
        <w:shd w:val="clear" w:color="auto" w:fill="FFFFFF"/>
        <w:spacing w:before="0" w:beforeAutospacing="0" w:after="120" w:afterAutospacing="0"/>
        <w:ind w:firstLine="567"/>
        <w:jc w:val="both"/>
        <w:rPr>
          <w:sz w:val="28"/>
          <w:szCs w:val="28"/>
        </w:rPr>
      </w:pPr>
      <w:r w:rsidRPr="003607CA">
        <w:rPr>
          <w:sz w:val="28"/>
          <w:szCs w:val="28"/>
        </w:rPr>
        <w:t>Trong thời gian qua, công tác QLBVR trên địa bàn huyện đã có nhiều chuyển biến tích cực, tình hình vi phạm trong lĩnh vực lâm nghiệp đã giảm dần hàng năm về cả số vụ, khối lượng và diện tích thiệt hại. Từ đầu năm 2020 đến nay, Chốt Kiểm soát liên ngành đường sông Sê San 4 phát hiện 14 vụ vi phạm với tổng khối lượng vi phạm 44,002 m</w:t>
      </w:r>
      <w:r w:rsidRPr="003607CA">
        <w:rPr>
          <w:sz w:val="28"/>
          <w:szCs w:val="28"/>
          <w:vertAlign w:val="superscript"/>
        </w:rPr>
        <w:t>3</w:t>
      </w:r>
      <w:r w:rsidRPr="003607CA">
        <w:rPr>
          <w:sz w:val="28"/>
          <w:szCs w:val="28"/>
        </w:rPr>
        <w:t>, phương tiện 02 xe máy độ chế, 01 xe máy cày, 01 xe ô tô Toyota Landcruise. So với cùng kỳ năm 2019 thì số vụ vi phạm giảm 44 vụ (giảm 56,4%), khối lượng gỗ thiệt hại giảm 849,288 m</w:t>
      </w:r>
      <w:r w:rsidRPr="003607CA">
        <w:rPr>
          <w:sz w:val="28"/>
          <w:szCs w:val="28"/>
          <w:vertAlign w:val="superscript"/>
        </w:rPr>
        <w:t>3</w:t>
      </w:r>
      <w:r w:rsidRPr="003607CA">
        <w:rPr>
          <w:sz w:val="28"/>
          <w:szCs w:val="28"/>
        </w:rPr>
        <w:t> (giảm 90,7%); diện tích rừng bị thiệt hại giảm 7,904 ha (giảm 100%).</w:t>
      </w:r>
    </w:p>
    <w:p w:rsidR="003175FA" w:rsidRPr="003607CA" w:rsidRDefault="003175FA" w:rsidP="003607CA">
      <w:pPr>
        <w:pStyle w:val="NormalWeb"/>
        <w:shd w:val="clear" w:color="auto" w:fill="FFFFFF"/>
        <w:spacing w:before="0" w:beforeAutospacing="0" w:after="120" w:afterAutospacing="0"/>
        <w:ind w:firstLine="567"/>
        <w:jc w:val="both"/>
        <w:rPr>
          <w:sz w:val="28"/>
          <w:szCs w:val="28"/>
        </w:rPr>
      </w:pPr>
      <w:r w:rsidRPr="003607CA">
        <w:rPr>
          <w:sz w:val="28"/>
          <w:szCs w:val="28"/>
        </w:rPr>
        <w:t>Trong năm 2020, Công ty TNHH MTV lâm nghiệp Ia H’Drai tiếp tục giao khoán bảo vệ rừng cho 79 hộ trên địa bàn xã Ia Dom và Ia Tơi với tổng diện tích 1.707,0 ha. Giao đất, giao rừng, phân chia lô rừng sơ bộ trên bản đồ trên cơ sở số hộ dự kiến giao nhằm phục vụ công tác giao rừng gắn với giao đất trên địa bàn 03 xã với tổng diện tích gần 2.800 ha/8.139 ha. Tổng diện tích rừng được chi trả dịch vụ môi trường rừng (của năm 2019) là trên 18.181 ha, với tổng số tiền trên 2,7 tỷ đồng.</w:t>
      </w:r>
    </w:p>
    <w:p w:rsidR="003607CA" w:rsidRPr="003607CA" w:rsidRDefault="003175FA" w:rsidP="003607CA">
      <w:pPr>
        <w:pStyle w:val="NormalWeb"/>
        <w:shd w:val="clear" w:color="auto" w:fill="FFFFFF"/>
        <w:spacing w:before="0" w:beforeAutospacing="0" w:after="120" w:afterAutospacing="0"/>
        <w:ind w:firstLine="567"/>
        <w:jc w:val="both"/>
        <w:rPr>
          <w:sz w:val="28"/>
          <w:szCs w:val="28"/>
        </w:rPr>
      </w:pPr>
      <w:r w:rsidRPr="003607CA">
        <w:rPr>
          <w:sz w:val="28"/>
          <w:szCs w:val="28"/>
        </w:rPr>
        <w:t>Giai đoạn 2016 – 2020, công tác phòng cháy chữa cháy rừng tại các khu vực trọng điểm cháy trên địa bàn, đặc biệt là các khu vực tiếp giáp giữa rừng trồng, rừng tự nhiên và diện tích sản xuất nương rẫy được các cơ quan chuyên môn, các chủ rừng, UBND các xã thực hiện tốt. Nhờ chủ động làm tốt công tác PCCCR nên trong giai đoạn 2016 – 2020, trên địa bàn huyện chỉ xảy ra một số đám cháy thực bì, cây bụi,… không gây thiệt hại đến tài nguyên rừng.</w:t>
      </w:r>
    </w:p>
    <w:p w:rsidR="003607CA" w:rsidRPr="003607CA" w:rsidRDefault="003607CA" w:rsidP="003607CA">
      <w:pPr>
        <w:pStyle w:val="NormalWeb"/>
        <w:shd w:val="clear" w:color="auto" w:fill="FFFFFF"/>
        <w:spacing w:before="0" w:beforeAutospacing="0" w:after="120" w:afterAutospacing="0"/>
        <w:ind w:firstLine="567"/>
        <w:jc w:val="both"/>
        <w:rPr>
          <w:sz w:val="28"/>
          <w:szCs w:val="28"/>
          <w:shd w:val="clear" w:color="auto" w:fill="FFFFFF"/>
        </w:rPr>
      </w:pPr>
      <w:r w:rsidRPr="003607CA">
        <w:rPr>
          <w:sz w:val="28"/>
          <w:szCs w:val="28"/>
          <w:shd w:val="clear" w:color="auto" w:fill="FFFFFF"/>
        </w:rPr>
        <w:lastRenderedPageBreak/>
        <w:t xml:space="preserve"> Phát biểu chỉ đạo tại Hội nghị, đồng chí Nguyễn Hữu Thạch, TUV, Bí thư Huyện ủy ghi nhận và biểu dương những thành quả mà các đơn vị đã đạt được. Đồng thời, đồng chí Bí thư Huyện ủy đề nghị các cấp, các ngành cần phối hợp chặt chẽ hơn nữa, các biện pháp triển khai cần được sâu rộng hơn nữa; thực hiện tốt công tác tuyên truyền, giáo dục phổ biến pháp luật bảo vệ và phát triển rừng cho các tầng lớp nhân dân trên địa bàn; vận động quần chúng tố giác tội phạm và đặc biệt làtội phạm về quản lý bảo vệ rừng; phải kiên trì và quyết liệt, đấu tranh ngăn chặn các hoạt động khai thác, mua bán, cất giữ, vận chuyển lâm sản trái phép và phá rừng trái pháp luật; thực hiện tốt quy chế phối hợp giữa các lực lượng đã được ký kết.</w:t>
      </w:r>
    </w:p>
    <w:p w:rsidR="001A5D73" w:rsidRPr="005A5AF6" w:rsidRDefault="00A06785" w:rsidP="00DD5919">
      <w:pPr>
        <w:spacing w:before="120" w:after="120" w:line="240" w:lineRule="auto"/>
        <w:ind w:firstLine="720"/>
        <w:jc w:val="both"/>
        <w:rPr>
          <w:rStyle w:val="Strong"/>
          <w:rFonts w:cs="Times New Roman"/>
          <w:b w:val="0"/>
          <w:shd w:val="clear" w:color="auto" w:fill="FFFFFF"/>
        </w:rPr>
      </w:pPr>
      <w:r w:rsidRPr="005A5AF6">
        <w:rPr>
          <w:rFonts w:cs="Times New Roman"/>
          <w:b/>
          <w:i/>
          <w:szCs w:val="28"/>
        </w:rPr>
        <w:t>6</w:t>
      </w:r>
      <w:r w:rsidR="00DD5919" w:rsidRPr="005A5AF6">
        <w:rPr>
          <w:rFonts w:cs="Times New Roman"/>
          <w:b/>
          <w:i/>
          <w:szCs w:val="28"/>
        </w:rPr>
        <w:t xml:space="preserve">. </w:t>
      </w:r>
      <w:r w:rsidR="001A5D73" w:rsidRPr="005A5AF6">
        <w:rPr>
          <w:rStyle w:val="Strong"/>
          <w:rFonts w:cs="Times New Roman"/>
          <w:i/>
          <w:shd w:val="clear" w:color="auto" w:fill="FFFFFF"/>
        </w:rPr>
        <w:t>Chiều ngày 15/10:</w:t>
      </w:r>
      <w:r w:rsidR="001A5D73" w:rsidRPr="005A5AF6">
        <w:rPr>
          <w:rStyle w:val="Strong"/>
          <w:rFonts w:cs="Times New Roman"/>
          <w:shd w:val="clear" w:color="auto" w:fill="FFFFFF"/>
        </w:rPr>
        <w:t xml:space="preserve"> tại hội trường Huyện ủy, Thường trực Huyện ủy tổ chức gặp mặt chúc mừng cán bộ, công chức nhân ngày truyền thống của ngành: </w:t>
      </w:r>
      <w:r w:rsidR="001A5D73" w:rsidRPr="005A5AF6">
        <w:rPr>
          <w:rStyle w:val="Strong"/>
          <w:rFonts w:cs="Times New Roman"/>
          <w:b w:val="0"/>
          <w:shd w:val="clear" w:color="auto" w:fill="FFFFFF"/>
        </w:rPr>
        <w:t>Tổ chức xây dựng Đảng, Hội Nông dân Việt Nam (14/10/1930- 14/10/2020); Dân vận của Đảng, Hội liên hiệp Thanh niên Việt Nam (15/10/1930 – 15/10/2020); ngành Kiểm tra Đả</w:t>
      </w:r>
      <w:r w:rsidR="00533A8F" w:rsidRPr="005A5AF6">
        <w:rPr>
          <w:rStyle w:val="Strong"/>
          <w:rFonts w:cs="Times New Roman"/>
          <w:b w:val="0"/>
          <w:shd w:val="clear" w:color="auto" w:fill="FFFFFF"/>
        </w:rPr>
        <w:t>ng (16/10/1948-</w:t>
      </w:r>
      <w:r w:rsidR="001A5D73" w:rsidRPr="005A5AF6">
        <w:rPr>
          <w:rStyle w:val="Strong"/>
          <w:rFonts w:cs="Times New Roman"/>
          <w:b w:val="0"/>
          <w:shd w:val="clear" w:color="auto" w:fill="FFFFFF"/>
        </w:rPr>
        <w:t>16/10/2020); Văn phòng cấp ủ</w:t>
      </w:r>
      <w:r w:rsidR="00533A8F" w:rsidRPr="005A5AF6">
        <w:rPr>
          <w:rStyle w:val="Strong"/>
          <w:rFonts w:cs="Times New Roman"/>
          <w:b w:val="0"/>
          <w:shd w:val="clear" w:color="auto" w:fill="FFFFFF"/>
        </w:rPr>
        <w:t>y (18/10/1930-</w:t>
      </w:r>
      <w:r w:rsidR="001A5D73" w:rsidRPr="005A5AF6">
        <w:rPr>
          <w:rStyle w:val="Strong"/>
          <w:rFonts w:cs="Times New Roman"/>
          <w:b w:val="0"/>
          <w:shd w:val="clear" w:color="auto" w:fill="FFFFFF"/>
        </w:rPr>
        <w:t>18/10/2020) và ngày truyền thống Hội Phụ nữ Việt Nam (20/10/1930 – 20/10/2020). Đồng chí Nguyễn Hữu Thạch, TUV, Bí thư Huyện ủy chủ trì buổi gặp mặt.</w:t>
      </w:r>
    </w:p>
    <w:p w:rsidR="00533A8F" w:rsidRPr="00533A8F" w:rsidRDefault="00533A8F" w:rsidP="00DD5919">
      <w:pPr>
        <w:spacing w:before="120" w:after="120" w:line="240" w:lineRule="auto"/>
        <w:ind w:firstLine="720"/>
        <w:jc w:val="both"/>
        <w:rPr>
          <w:rStyle w:val="Strong"/>
          <w:rFonts w:cs="Times New Roman"/>
          <w:b w:val="0"/>
          <w:shd w:val="clear" w:color="auto" w:fill="FFFFFF"/>
        </w:rPr>
      </w:pPr>
      <w:r w:rsidRPr="00533A8F">
        <w:rPr>
          <w:rFonts w:cs="Times New Roman"/>
          <w:shd w:val="clear" w:color="auto" w:fill="FFFFFF"/>
        </w:rPr>
        <w:t>Phát biểu chúc mừng, đồng chí Nguyễn Hữu Thạch, TUV, Bí thư Huyện ủy ghi nhận và biểu dương những thành tích các Cơ quan, tập thể đã đạt được trong thời gian qua. Đồng thời, đồng chí Bí thư Huyện ủy bày tỏ mong muốn cán bộ, công chức tiếp tục tu dưỡng rèn luyện, phấn đấu tích cực hơn nữa trong công tác tham mưu giúp việc; thực hiện tốt Nghị quyết Đại hội đại biểu Đảng bộ huyện lần thứ XVII,</w:t>
      </w:r>
      <w:r>
        <w:rPr>
          <w:rFonts w:cs="Times New Roman"/>
          <w:shd w:val="clear" w:color="auto" w:fill="FFFFFF"/>
        </w:rPr>
        <w:t xml:space="preserve"> Nghị quyết Đại hội</w:t>
      </w:r>
      <w:r w:rsidRPr="00533A8F">
        <w:rPr>
          <w:rFonts w:cs="Times New Roman"/>
          <w:shd w:val="clear" w:color="auto" w:fill="FFFFFF"/>
        </w:rPr>
        <w:t xml:space="preserve"> tỉnh Kon Tum lần thứ XVI và Nghị quyết Đại hội XIII của Đảng nhiệm kỳ 2020-2025 sắp tới; tiếp tục có những đóng góp cho ngành mình nói riêng và sự phát triển của đất nước nói chung.</w:t>
      </w:r>
    </w:p>
    <w:p w:rsidR="003607CA" w:rsidRPr="003607CA" w:rsidRDefault="00A06785" w:rsidP="00DD5919">
      <w:pPr>
        <w:spacing w:before="120" w:after="120" w:line="240" w:lineRule="auto"/>
        <w:ind w:firstLine="720"/>
        <w:jc w:val="both"/>
        <w:rPr>
          <w:rFonts w:cs="Times New Roman"/>
          <w:szCs w:val="28"/>
        </w:rPr>
      </w:pPr>
      <w:r>
        <w:rPr>
          <w:rFonts w:cs="Times New Roman"/>
          <w:b/>
          <w:i/>
          <w:szCs w:val="28"/>
        </w:rPr>
        <w:t>7.</w:t>
      </w:r>
      <w:r w:rsidR="00533A8F">
        <w:rPr>
          <w:rFonts w:cs="Times New Roman"/>
          <w:b/>
          <w:i/>
          <w:szCs w:val="28"/>
        </w:rPr>
        <w:t xml:space="preserve"> </w:t>
      </w:r>
      <w:r w:rsidR="00DD5919" w:rsidRPr="003607CA">
        <w:rPr>
          <w:rFonts w:cs="Times New Roman"/>
          <w:b/>
          <w:i/>
          <w:szCs w:val="28"/>
        </w:rPr>
        <w:t>Chiều ngày 19/10</w:t>
      </w:r>
      <w:r w:rsidR="003607CA" w:rsidRPr="003607CA">
        <w:rPr>
          <w:rFonts w:cs="Times New Roman"/>
          <w:b/>
          <w:i/>
          <w:szCs w:val="28"/>
        </w:rPr>
        <w:t>:</w:t>
      </w:r>
      <w:r w:rsidR="00DD5919" w:rsidRPr="003607CA">
        <w:rPr>
          <w:rFonts w:cs="Times New Roman"/>
          <w:szCs w:val="28"/>
        </w:rPr>
        <w:t xml:space="preserve"> </w:t>
      </w:r>
      <w:r w:rsidR="00DD5919" w:rsidRPr="003607CA">
        <w:rPr>
          <w:rFonts w:cs="Times New Roman"/>
          <w:b/>
          <w:szCs w:val="28"/>
        </w:rPr>
        <w:t>Hội LHPN huyện tổ chức Tọa đàm kỷ niệm 90 năm ngày thành lập Hội Liên hiệp phụ nữ Việt Nam (20/10/1930 - 20/10/2020) và sơ kết 02 năm thực hiện Chương trình “Đồng hành cùng phụ nữ biên cương”.</w:t>
      </w:r>
      <w:r w:rsidR="00DD5919" w:rsidRPr="003607CA">
        <w:rPr>
          <w:rFonts w:cs="Times New Roman"/>
          <w:szCs w:val="28"/>
        </w:rPr>
        <w:t xml:space="preserve"> Dự buổi tọa đàm có các đồng chí A Khiên, Phó Bí thư thường trực Huyện ủy; Pờ Ly Hảo, UVBTV, Trưởng Ban Dân vận Huyện ủy, Phó Chủ tịch UBND huyện. </w:t>
      </w:r>
    </w:p>
    <w:p w:rsidR="00DD5919" w:rsidRPr="003607CA" w:rsidRDefault="00DD5919" w:rsidP="00DD5919">
      <w:pPr>
        <w:spacing w:before="120" w:after="120" w:line="240" w:lineRule="auto"/>
        <w:ind w:firstLine="720"/>
        <w:jc w:val="both"/>
        <w:rPr>
          <w:rFonts w:cs="Times New Roman"/>
          <w:szCs w:val="28"/>
        </w:rPr>
      </w:pPr>
      <w:r w:rsidRPr="003607CA">
        <w:rPr>
          <w:rFonts w:cs="Times New Roman"/>
          <w:szCs w:val="28"/>
        </w:rPr>
        <w:t xml:space="preserve">Buổi lễ đã </w:t>
      </w:r>
      <w:r w:rsidR="003607CA" w:rsidRPr="003607CA">
        <w:rPr>
          <w:rFonts w:cs="Times New Roman"/>
          <w:szCs w:val="28"/>
        </w:rPr>
        <w:t>ôn lại truyền thống</w:t>
      </w:r>
      <w:r w:rsidRPr="003607CA">
        <w:rPr>
          <w:rFonts w:cs="Times New Roman"/>
          <w:szCs w:val="28"/>
        </w:rPr>
        <w:t xml:space="preserve"> ngày thành lập Hội LHPN Việt Nam; Báo cáo sơ kết 02 năm thực hiện Chương trình “Đồng hành cùng phụ nữ biên cương”; Tham luận Phụ nữ Ia Đal chung tay cùng bộ đội Biên phòng với mô hình “Phụ nữ giúp nhau phát triển kinh tế”; Tham luận Vai trò của Phụ nữ tham gia bảo vệ đường biên cột mốc.</w:t>
      </w:r>
    </w:p>
    <w:p w:rsidR="00A06785" w:rsidRDefault="00DD5919" w:rsidP="00DD5919">
      <w:pPr>
        <w:spacing w:before="120" w:after="120" w:line="240" w:lineRule="auto"/>
        <w:ind w:firstLine="720"/>
        <w:jc w:val="both"/>
        <w:rPr>
          <w:rFonts w:cs="Times New Roman"/>
          <w:szCs w:val="28"/>
        </w:rPr>
      </w:pPr>
      <w:r w:rsidRPr="003607CA">
        <w:rPr>
          <w:rFonts w:cs="Times New Roman"/>
          <w:szCs w:val="28"/>
        </w:rPr>
        <w:t xml:space="preserve">Phát biểu tại buổi lễ, đồng chí A Khiên, Phó Bí thư thường trực Huyện ủy đã ghi nhận và biểu dương những đóng góp của các cán bộ, hội viên phụ nữ qua các thời kỳ. </w:t>
      </w:r>
    </w:p>
    <w:p w:rsidR="00DD5919" w:rsidRPr="003607CA" w:rsidRDefault="00A06785" w:rsidP="00DD5919">
      <w:pPr>
        <w:spacing w:before="120" w:after="120" w:line="240" w:lineRule="auto"/>
        <w:ind w:firstLine="720"/>
        <w:jc w:val="both"/>
        <w:rPr>
          <w:rFonts w:cs="Times New Roman"/>
          <w:szCs w:val="28"/>
        </w:rPr>
      </w:pPr>
      <w:r>
        <w:rPr>
          <w:rFonts w:cs="Times New Roman"/>
          <w:b/>
          <w:i/>
          <w:szCs w:val="28"/>
        </w:rPr>
        <w:t>8</w:t>
      </w:r>
      <w:r w:rsidR="003607CA" w:rsidRPr="003607CA">
        <w:rPr>
          <w:rFonts w:cs="Times New Roman"/>
          <w:b/>
          <w:i/>
          <w:szCs w:val="28"/>
        </w:rPr>
        <w:t>. C</w:t>
      </w:r>
      <w:r w:rsidR="00DD5919" w:rsidRPr="003607CA">
        <w:rPr>
          <w:rFonts w:cs="Times New Roman"/>
          <w:b/>
          <w:i/>
          <w:szCs w:val="28"/>
        </w:rPr>
        <w:t>hiề</w:t>
      </w:r>
      <w:r w:rsidR="003607CA">
        <w:rPr>
          <w:rFonts w:cs="Times New Roman"/>
          <w:b/>
          <w:i/>
          <w:szCs w:val="28"/>
        </w:rPr>
        <w:t>u 19/</w:t>
      </w:r>
      <w:r w:rsidR="00DD5919" w:rsidRPr="003607CA">
        <w:rPr>
          <w:rFonts w:cs="Times New Roman"/>
          <w:b/>
          <w:i/>
          <w:szCs w:val="28"/>
        </w:rPr>
        <w:t>10</w:t>
      </w:r>
      <w:r w:rsidR="00DD5919" w:rsidRPr="003607CA">
        <w:rPr>
          <w:rFonts w:cs="Times New Roman"/>
          <w:b/>
          <w:szCs w:val="28"/>
        </w:rPr>
        <w:t>:</w:t>
      </w:r>
      <w:r w:rsidR="00DD5919" w:rsidRPr="003607CA">
        <w:rPr>
          <w:rFonts w:cs="Times New Roman"/>
          <w:szCs w:val="28"/>
        </w:rPr>
        <w:t xml:space="preserve"> </w:t>
      </w:r>
      <w:r w:rsidR="00DD5919" w:rsidRPr="003607CA">
        <w:rPr>
          <w:rFonts w:cs="Times New Roman"/>
          <w:b/>
          <w:szCs w:val="28"/>
        </w:rPr>
        <w:t xml:space="preserve">Liên đoàn Lao động huyện tổ chức sinh hoạt Câu lạc bộ nữ công quý IV năm 2020 với chủ đề “Bình đẳng giới với hạnh phúc gia </w:t>
      </w:r>
      <w:r w:rsidR="00DD5919" w:rsidRPr="003607CA">
        <w:rPr>
          <w:rFonts w:cs="Times New Roman"/>
          <w:b/>
          <w:szCs w:val="28"/>
        </w:rPr>
        <w:lastRenderedPageBreak/>
        <w:t>đình”.</w:t>
      </w:r>
      <w:r w:rsidR="00DD5919" w:rsidRPr="003607CA">
        <w:rPr>
          <w:rFonts w:cs="Times New Roman"/>
          <w:szCs w:val="28"/>
        </w:rPr>
        <w:t xml:space="preserve"> Tại buổi sinh hoạt các đại biểu và cán bộ, đoàn viên, CNVCLĐ đã được ôn lại </w:t>
      </w:r>
      <w:r w:rsidR="003607CA">
        <w:rPr>
          <w:rFonts w:cs="Times New Roman"/>
          <w:szCs w:val="28"/>
        </w:rPr>
        <w:t>truyền thống</w:t>
      </w:r>
      <w:r w:rsidR="00DD5919" w:rsidRPr="003607CA">
        <w:rPr>
          <w:rFonts w:cs="Times New Roman"/>
          <w:szCs w:val="28"/>
        </w:rPr>
        <w:t xml:space="preserve"> 90 năm Ngày thành lập Hội Liên hiệp Phụ nữ Việt Nam (20/10/1930 - 20/10/2020); được báo cáo viên của Trung tâm Kiểm soát bệnh tật tỉnh Kon Tum chia sẻ, trao đổi một số chuyên đề về “Bình đẳng giới và xây dựng hạnh phúc gia đình”; tham gia các trò chơi dân gian. Buổi sinh hoạt giúp cho nữ cán bộ, đoàn viên, CNVCLĐ nâng cao kiến thức về giới, bình đẳng giới, từ đó có thái độ tích cực và hành động phù hợp bảo vệ quyền và lợi ích của các thành viên trong gia đình, xây dựng gia đình “Ấm no, bình đẳng, tiến bộ, hạnh phúc”.</w:t>
      </w:r>
    </w:p>
    <w:p w:rsidR="00AB3A72" w:rsidRPr="003607CA" w:rsidRDefault="00A32E1B" w:rsidP="00D1723E">
      <w:pPr>
        <w:spacing w:before="120" w:after="120" w:line="240" w:lineRule="auto"/>
        <w:ind w:firstLine="720"/>
        <w:jc w:val="both"/>
        <w:rPr>
          <w:rFonts w:cs="Times New Roman"/>
          <w:szCs w:val="28"/>
        </w:rPr>
      </w:pPr>
      <w:r>
        <w:rPr>
          <w:rFonts w:cs="Times New Roman"/>
          <w:b/>
          <w:i/>
          <w:szCs w:val="28"/>
        </w:rPr>
        <w:t>9</w:t>
      </w:r>
      <w:r w:rsidR="00162620" w:rsidRPr="003607CA">
        <w:rPr>
          <w:rFonts w:cs="Times New Roman"/>
          <w:b/>
          <w:i/>
          <w:szCs w:val="28"/>
        </w:rPr>
        <w:t xml:space="preserve">. </w:t>
      </w:r>
      <w:r w:rsidR="00AB3A72" w:rsidRPr="003607CA">
        <w:rPr>
          <w:rFonts w:cs="Times New Roman"/>
          <w:b/>
          <w:i/>
          <w:szCs w:val="28"/>
        </w:rPr>
        <w:t>Sáng ngày 21/10</w:t>
      </w:r>
      <w:r w:rsidR="002D5465">
        <w:rPr>
          <w:rFonts w:cs="Times New Roman"/>
          <w:b/>
          <w:i/>
          <w:szCs w:val="28"/>
        </w:rPr>
        <w:t>:</w:t>
      </w:r>
      <w:r w:rsidR="00AB3A72" w:rsidRPr="003607CA">
        <w:rPr>
          <w:rFonts w:cs="Times New Roman"/>
          <w:szCs w:val="28"/>
        </w:rPr>
        <w:t xml:space="preserve"> </w:t>
      </w:r>
      <w:r w:rsidR="003607CA" w:rsidRPr="003607CA">
        <w:rPr>
          <w:rFonts w:cs="Times New Roman"/>
          <w:b/>
          <w:szCs w:val="28"/>
        </w:rPr>
        <w:t>Huyện ủy Ia H’Drai</w:t>
      </w:r>
      <w:r w:rsidR="00AB3A72" w:rsidRPr="003607CA">
        <w:rPr>
          <w:rFonts w:cs="Times New Roman"/>
          <w:b/>
          <w:szCs w:val="28"/>
        </w:rPr>
        <w:t xml:space="preserve"> tổ chức Hội nghị </w:t>
      </w:r>
      <w:r w:rsidR="003607CA" w:rsidRPr="003607CA">
        <w:rPr>
          <w:rFonts w:cs="Times New Roman"/>
          <w:b/>
          <w:szCs w:val="28"/>
        </w:rPr>
        <w:t xml:space="preserve">Ban Chấp hành Đảng bộ huyện, Hội nghị cán bộ chủ chốt huyên </w:t>
      </w:r>
      <w:r w:rsidR="00AB3A72" w:rsidRPr="003607CA">
        <w:rPr>
          <w:rFonts w:cs="Times New Roman"/>
          <w:b/>
          <w:szCs w:val="28"/>
        </w:rPr>
        <w:t>thực hiện quy trình công tác cán bộ.</w:t>
      </w:r>
      <w:r w:rsidR="00AB3A72" w:rsidRPr="003607CA">
        <w:rPr>
          <w:rFonts w:cs="Times New Roman"/>
          <w:szCs w:val="28"/>
        </w:rPr>
        <w:t xml:space="preserve"> </w:t>
      </w:r>
      <w:r w:rsidR="003607CA">
        <w:rPr>
          <w:rFonts w:cs="Times New Roman"/>
          <w:szCs w:val="28"/>
        </w:rPr>
        <w:t>Tại các Hội nghị, các đại biểu tham dự đã</w:t>
      </w:r>
      <w:r w:rsidR="00AB3A72" w:rsidRPr="003607CA">
        <w:rPr>
          <w:rFonts w:cs="Times New Roman"/>
          <w:szCs w:val="28"/>
        </w:rPr>
        <w:t xml:space="preserve"> thảo luận, </w:t>
      </w:r>
      <w:r w:rsidR="001A5D73">
        <w:rPr>
          <w:rFonts w:cs="Times New Roman"/>
          <w:szCs w:val="28"/>
        </w:rPr>
        <w:t>bỏ phiếu</w:t>
      </w:r>
      <w:r w:rsidR="00D626A6">
        <w:rPr>
          <w:rFonts w:cs="Times New Roman"/>
          <w:szCs w:val="28"/>
        </w:rPr>
        <w:t xml:space="preserve"> giới thiệu</w:t>
      </w:r>
      <w:r w:rsidR="00F973A9">
        <w:rPr>
          <w:rFonts w:cs="Times New Roman"/>
          <w:szCs w:val="28"/>
        </w:rPr>
        <w:t xml:space="preserve"> thống nhất nhân sự</w:t>
      </w:r>
      <w:r w:rsidR="00AB3A72" w:rsidRPr="003607CA">
        <w:rPr>
          <w:rFonts w:cs="Times New Roman"/>
          <w:szCs w:val="28"/>
        </w:rPr>
        <w:t xml:space="preserve"> đề nghị </w:t>
      </w:r>
      <w:r w:rsidR="001A5D73">
        <w:rPr>
          <w:rFonts w:cs="Times New Roman"/>
          <w:szCs w:val="28"/>
        </w:rPr>
        <w:t xml:space="preserve">Tỉnh ủy cho chủ trương </w:t>
      </w:r>
      <w:r w:rsidR="00AB3A72" w:rsidRPr="003607CA">
        <w:rPr>
          <w:rFonts w:cs="Times New Roman"/>
          <w:szCs w:val="28"/>
        </w:rPr>
        <w:t xml:space="preserve">bầu bổ sung </w:t>
      </w:r>
      <w:r w:rsidR="00C42F95" w:rsidRPr="003607CA">
        <w:rPr>
          <w:rFonts w:cs="Times New Roman"/>
          <w:szCs w:val="28"/>
        </w:rPr>
        <w:t xml:space="preserve">chức danh </w:t>
      </w:r>
      <w:r w:rsidR="00AB3A72" w:rsidRPr="003607CA">
        <w:rPr>
          <w:rFonts w:cs="Times New Roman"/>
          <w:szCs w:val="28"/>
        </w:rPr>
        <w:t>Phó Chủ tịch Ủy ban nhân dân huyện Ia H'Drai, khóa X, nhiệm kỳ</w:t>
      </w:r>
      <w:r w:rsidR="00162620" w:rsidRPr="003607CA">
        <w:rPr>
          <w:rFonts w:cs="Times New Roman"/>
          <w:szCs w:val="28"/>
        </w:rPr>
        <w:t xml:space="preserve"> 2016 -</w:t>
      </w:r>
      <w:r w:rsidR="00AB3A72" w:rsidRPr="003607CA">
        <w:rPr>
          <w:rFonts w:cs="Times New Roman"/>
          <w:szCs w:val="28"/>
        </w:rPr>
        <w:t xml:space="preserve"> 2021.</w:t>
      </w:r>
    </w:p>
    <w:p w:rsidR="00796536" w:rsidRPr="003607CA" w:rsidRDefault="00AA2D55" w:rsidP="00796536">
      <w:pPr>
        <w:spacing w:before="120" w:after="120" w:line="240" w:lineRule="auto"/>
        <w:ind w:firstLine="720"/>
        <w:jc w:val="both"/>
        <w:rPr>
          <w:rFonts w:cs="Times New Roman"/>
          <w:i/>
          <w:szCs w:val="28"/>
        </w:rPr>
      </w:pPr>
      <w:r w:rsidRPr="003607CA">
        <w:rPr>
          <w:rFonts w:cs="Times New Roman"/>
          <w:b/>
          <w:i/>
          <w:szCs w:val="28"/>
        </w:rPr>
        <w:t>IV. TIN TRONG NƯỚC</w:t>
      </w:r>
    </w:p>
    <w:p w:rsidR="00796536" w:rsidRPr="003607CA" w:rsidRDefault="00C81047" w:rsidP="00796536">
      <w:pPr>
        <w:spacing w:before="120" w:after="120" w:line="240" w:lineRule="auto"/>
        <w:ind w:firstLine="720"/>
        <w:jc w:val="both"/>
        <w:rPr>
          <w:rFonts w:cs="Times New Roman"/>
          <w:b/>
          <w:szCs w:val="28"/>
        </w:rPr>
      </w:pPr>
      <w:r w:rsidRPr="003607CA">
        <w:rPr>
          <w:rFonts w:cs="Times New Roman"/>
          <w:b/>
          <w:szCs w:val="28"/>
        </w:rPr>
        <w:t>1. Kết quả thực hiện một số chỉ tiêu kinh tế-xã hội quý III và 9 tháng năm 2020</w:t>
      </w:r>
      <w:r w:rsidR="00796536" w:rsidRPr="003607CA">
        <w:rPr>
          <w:rFonts w:cs="Times New Roman"/>
          <w:b/>
          <w:szCs w:val="28"/>
        </w:rPr>
        <w:t>.</w:t>
      </w:r>
    </w:p>
    <w:p w:rsidR="00796536" w:rsidRPr="003607CA" w:rsidRDefault="00C81047" w:rsidP="00796536">
      <w:pPr>
        <w:spacing w:before="120" w:after="120" w:line="240" w:lineRule="auto"/>
        <w:ind w:firstLine="720"/>
        <w:jc w:val="both"/>
        <w:rPr>
          <w:rFonts w:cs="Times New Roman"/>
          <w:szCs w:val="28"/>
        </w:rPr>
      </w:pPr>
      <w:r w:rsidRPr="003607CA">
        <w:rPr>
          <w:rFonts w:cs="Times New Roman"/>
          <w:i/>
          <w:szCs w:val="28"/>
        </w:rPr>
        <w:t>1.1. Tình hình phát triển kinh tế:</w:t>
      </w:r>
      <w:r w:rsidRPr="003607CA">
        <w:rPr>
          <w:rFonts w:cs="Times New Roman"/>
          <w:szCs w:val="28"/>
        </w:rPr>
        <w:t xml:space="preserve"> (i) Tổng sản phẩm trong nước (GDP) quý III/2020 ước tính tăng 2,62% so với cùng kỳ năm 2019, là mức tăng thấp nhất của quý III các năm trong giai đoạn từ 2011-2020, trong đó khu vực nông, lâm nghiệp và thủy sản tăng 2,93%; khu vực công nghiệp và xây dựng tăng 2,95%; khu vực dịch vụ tăng 2,75%; thuế sản phẩm trừ trợ cấp sản phẩm tăng 0,7%. (ii) 9 tháng năm 2020, cả nước có gần 99 nghìn doanh nghiệp đăng ký thành lập mới, với tổng số vốn đăng ký là 1.428,5 nghìn tỷ đồng; 34,6 nghìn doanh nghiệp quay trở lại hoạt động, tăng 25,5% so với 9 tháng năm 2019. Số doanh nghiệp tạm ngừng kinh doanh có thời hạn là 38,6 nghìn doanh nghiệp, tăng 81,8% so với cùng kỳ năm 2019; gần 12,1 nghìn doanh nghiệp hoàn tất thủ tục giải thể, tăng 0,1%. (iii) Hoạt động thương mại dịch vụ trong tháng 9 có dấu hiệu tăng trở lại, thị trường hàng hóa và đời sống của người dân dần ổn định, các điểm tham quan, du lịch trên địa bàn nhiều tỉnh/thành phố đã mở cửa trở lại. Tổng mức bán lẻ hàng hóa và doanh thu dịch vụ tiêu dùng 9 tháng năm 2020, tổng mức bán lẻ hàng hóa và doanh thu dịch vụ tiêu dùng tăng nhẹ 0,7%. (iv) 9 tháng năm 2020, tổng kim ngạch xuất, nhập khẩu hàng hóa đạt 388,73 tỷ USD, tăng 1,8%, trong đó xuất khẩu đạt 202,86 tỷ USD, tăng 4,2%; nhập khẩu đạt 185,87 tỷ USD, giảm 0,8%. (v) Khách quốc tế đến nước ta trong quý III/2020 đạt 44 nghìn lượt người, chỉ bằng 1% so với cùng kỳ năm 2019 do Việt Nam tiếp tục thực hiện các biện pháp phòng, chống dịch Covid-19, chưa mở cửa du lịch quốc tế nên lượng khách đến chủ yếu là chuyên gia, lao động kỹ thuật nước ngoài làm việc tại các dự án ở Việt Nam. Tính chung 9 tháng năm 2020, khách quốc tế đến nước ta đạt gần 3,8 triệu lượt người, giảm 70,6% so với cùng kỳ năm 2019, trong đó hơn 97% là khách quốc tế đến trong quý I/2020. (vi) Vốn đầu tư toàn xã hội thực hiện 9 tháng năm 2020 tăng 4,8% so với cùng kỳ năm 2019, mức tăng thấp nhất trong giai đoạn 2016 - 2020 do </w:t>
      </w:r>
      <w:r w:rsidRPr="003607CA">
        <w:rPr>
          <w:rFonts w:cs="Times New Roman"/>
          <w:szCs w:val="28"/>
        </w:rPr>
        <w:lastRenderedPageBreak/>
        <w:t>ảnh hưởng tiêu cực của dịch Covid-19 đến tất cả các hoạt động sản xuất kinh doanh. (vii) Bình quân 9 tháng năm 2020, chỉ số giá tiêu dùng tăng 3,85% so với cùng kỳ năm 2019. Tỷ giá thương mại hàng hóa bình quân 9 tháng giảm 0,72% so với cùng kỳ năm 2019 phản ánh giá xuất khẩu hàng hóa của Việt Nam ra nước ngoài không thuận lợi so với giá nhập khẩu hàng hóa từ nước ngoài về Việt Nam. (viii) Lạm phát cơ bản bình quân 9 tháng năm 2020 tăng 2,59% so với bình quân cùng kỳ năm 2019.</w:t>
      </w:r>
    </w:p>
    <w:p w:rsidR="00796536" w:rsidRPr="003607CA" w:rsidRDefault="00C81047" w:rsidP="00796536">
      <w:pPr>
        <w:spacing w:before="120" w:after="120" w:line="240" w:lineRule="auto"/>
        <w:ind w:firstLine="720"/>
        <w:jc w:val="both"/>
        <w:rPr>
          <w:rFonts w:cs="Times New Roman"/>
          <w:szCs w:val="28"/>
        </w:rPr>
      </w:pPr>
      <w:r w:rsidRPr="003607CA">
        <w:rPr>
          <w:rFonts w:cs="Times New Roman"/>
          <w:i/>
          <w:szCs w:val="28"/>
        </w:rPr>
        <w:t>1.2. Một số vấn đề đời sống xã hội:</w:t>
      </w:r>
      <w:r w:rsidRPr="003607CA">
        <w:rPr>
          <w:rFonts w:cs="Times New Roman"/>
          <w:szCs w:val="28"/>
        </w:rPr>
        <w:t xml:space="preserve"> (i) Đời sống người dân trong 9 tháng năm 2020 tuy chịu nhiều ảnh hưởng tiêu cực từ dịch bệnh Covid-19 nhưng nhờ sự chỉ đạo quyết liệt của các cấp, các ngành và sự nỗ lực của nhân dân nên nhìn chung vẫn giữ được ổn định. 9 tháng năm 2020, cả nước có 16,5 nghìn lượt hộ (tương ứng với 66,5 nghìn lượt nhân khẩu) thiếu đói, giảm 75,5% về số lượt hộ thiếu đói và giảm 75,6% về số lượt nhân khẩu thiếu đói so với cùng kỳ năm 2019. Để khắc phục tình trạng thiếu đói, từ đầu năm, các cấp, các ngành, các tổ chức từ Trung ương đến địa phương đã hỗ trợ các hộ thiếu đói trên 700 tấn gạo. (ii) Tình hình lao động, việc làm của cả nước trong quý III/2020 có dấu hiệu phục hồi, thu nhập của người làm công hưởng lương dần được cải thiện. Tỷ lệ thất nghiệp trong độ tuổi lao động ở khu vực thành thị quý III mặc dù giảm so với quý II nhưng so với cùng kỳ năm trước vẫn ở mức cao nhất trong 10 năm trở lại đây.</w:t>
      </w:r>
    </w:p>
    <w:p w:rsidR="00013B95" w:rsidRDefault="00C81047" w:rsidP="00796536">
      <w:pPr>
        <w:spacing w:before="120" w:after="120" w:line="240" w:lineRule="auto"/>
        <w:ind w:firstLine="720"/>
        <w:jc w:val="both"/>
        <w:rPr>
          <w:rFonts w:cs="Times New Roman"/>
          <w:szCs w:val="28"/>
        </w:rPr>
      </w:pPr>
      <w:r w:rsidRPr="003607CA">
        <w:rPr>
          <w:rFonts w:cs="Times New Roman"/>
          <w:i/>
          <w:szCs w:val="28"/>
        </w:rPr>
        <w:t>1.3. Một số định hướng công tác tuyên truyền về nhiệm vụ, giải pháp phát triển kinh tế - xã hội thời gian tới:</w:t>
      </w:r>
      <w:r w:rsidRPr="003607CA">
        <w:rPr>
          <w:rFonts w:cs="Times New Roman"/>
          <w:szCs w:val="28"/>
        </w:rPr>
        <w:t> </w:t>
      </w:r>
    </w:p>
    <w:p w:rsidR="00013B95" w:rsidRDefault="00C81047" w:rsidP="00796536">
      <w:pPr>
        <w:spacing w:before="120" w:after="120" w:line="240" w:lineRule="auto"/>
        <w:ind w:firstLine="720"/>
        <w:jc w:val="both"/>
        <w:rPr>
          <w:rFonts w:cs="Times New Roman"/>
          <w:szCs w:val="28"/>
        </w:rPr>
      </w:pPr>
      <w:r w:rsidRPr="00013B95">
        <w:rPr>
          <w:rFonts w:cs="Times New Roman"/>
          <w:b/>
          <w:i/>
          <w:szCs w:val="28"/>
        </w:rPr>
        <w:t>Thứ nhất,</w:t>
      </w:r>
      <w:r w:rsidRPr="003607CA">
        <w:rPr>
          <w:rFonts w:cs="Times New Roman"/>
          <w:szCs w:val="28"/>
        </w:rPr>
        <w:t> tiếp tục tuyên truyền người dân tuân thủ các quy định bảo đảm công tác phòng, chống dịch bệnh cơ bản; tuyệt đối không được lơ là, chủ quan với dịch bệnh Covid-19; tiếp tục tập trung thực hiện “mục tiêu kép”: vừa phục hồi và phát triển kinh tế - xã hội, phấn đấu đạt tăng trưởng kinh tế ở mức cao nhất; vừa quyết liệt phòng, chống dịch bệnh. </w:t>
      </w:r>
    </w:p>
    <w:p w:rsidR="00013B95" w:rsidRDefault="00C81047" w:rsidP="00796536">
      <w:pPr>
        <w:spacing w:before="120" w:after="120" w:line="240" w:lineRule="auto"/>
        <w:ind w:firstLine="720"/>
        <w:jc w:val="both"/>
        <w:rPr>
          <w:rFonts w:cs="Times New Roman"/>
          <w:szCs w:val="28"/>
        </w:rPr>
      </w:pPr>
      <w:r w:rsidRPr="00013B95">
        <w:rPr>
          <w:rFonts w:cs="Times New Roman"/>
          <w:b/>
          <w:i/>
          <w:szCs w:val="28"/>
        </w:rPr>
        <w:t>Thứ hai,</w:t>
      </w:r>
      <w:r w:rsidRPr="003607CA">
        <w:rPr>
          <w:rFonts w:cs="Times New Roman"/>
          <w:szCs w:val="28"/>
        </w:rPr>
        <w:t> tuyên truyền tính hiệu quả, kịp thời của các gói hỗ trợ tháo gỡ khó khăn cho sản xuất kinh doanh, phục hồi kinh tế, trong đó tập trung vào đối tượng doanh nghiệp, cải cách quy trình, thủ tục để doanh nghiệp tiếp cận các chính sách hỗ trợ đơn giản, thuận tiện, kịp thời. </w:t>
      </w:r>
    </w:p>
    <w:p w:rsidR="00013B95" w:rsidRDefault="00C81047" w:rsidP="00796536">
      <w:pPr>
        <w:spacing w:before="120" w:after="120" w:line="240" w:lineRule="auto"/>
        <w:ind w:firstLine="720"/>
        <w:jc w:val="both"/>
        <w:rPr>
          <w:rFonts w:cs="Times New Roman"/>
          <w:szCs w:val="28"/>
        </w:rPr>
      </w:pPr>
      <w:r w:rsidRPr="00013B95">
        <w:rPr>
          <w:rFonts w:cs="Times New Roman"/>
          <w:b/>
          <w:i/>
          <w:szCs w:val="28"/>
        </w:rPr>
        <w:t>Thứ ba,</w:t>
      </w:r>
      <w:r w:rsidRPr="003607CA">
        <w:rPr>
          <w:rFonts w:cs="Times New Roman"/>
          <w:szCs w:val="28"/>
        </w:rPr>
        <w:t> tuyên truyền về sự chủ động của các địa phương trong việc điều chỉnh phương án sản xuất, chuyển đổi cơ cấu cây trồng phù hợp từng vùng, miền, kịp thời đưa ra các giải pháp để giữ được các thị trường, giữ vững thương hiệu để duy trì hoạt động sản xuất trong bối cảnh dịch Covid-19 làm giảm nhu cầu tiêu dùng trong và ngoài nước; kích cầu đầu tư trong khối doanh nghiệp sản xuất cho xuất khẩu để chủ động nguồn hàng khi thị trường các nước trên thế giới mở lại bình thường và tận dụng cơ hội từ Hiệp định Thương mại tự do châu Âu - Việt Nam. </w:t>
      </w:r>
    </w:p>
    <w:p w:rsidR="00AA2D55" w:rsidRPr="003607CA" w:rsidRDefault="00C81047" w:rsidP="00796536">
      <w:pPr>
        <w:spacing w:before="120" w:after="120" w:line="240" w:lineRule="auto"/>
        <w:ind w:firstLine="720"/>
        <w:jc w:val="both"/>
        <w:rPr>
          <w:rFonts w:cs="Times New Roman"/>
          <w:b/>
          <w:szCs w:val="28"/>
        </w:rPr>
      </w:pPr>
      <w:r w:rsidRPr="00013B95">
        <w:rPr>
          <w:rFonts w:cs="Times New Roman"/>
          <w:b/>
          <w:i/>
          <w:szCs w:val="28"/>
        </w:rPr>
        <w:t>Thứ tư,</w:t>
      </w:r>
      <w:r w:rsidRPr="003607CA">
        <w:rPr>
          <w:rFonts w:cs="Times New Roman"/>
          <w:szCs w:val="28"/>
        </w:rPr>
        <w:t xml:space="preserve"> nắm bắt tư tưởng, tâm trạng của người dân; làm tốt công tác tuyên truyền ổn định tâm lý, tránh gây hoang mang, lo lắng cho người dân trong việc Chính phủ điều hành chính sách tiền tệ, lãi suất, tỷ giá linh hoạt, thận trọng, phù </w:t>
      </w:r>
      <w:r w:rsidRPr="003607CA">
        <w:rPr>
          <w:rFonts w:cs="Times New Roman"/>
          <w:szCs w:val="28"/>
        </w:rPr>
        <w:lastRenderedPageBreak/>
        <w:t>hợp với diễn biến thị trường trong nước và quốc tế, phối hợp hài hòa chính sách tài khóa với các chính sách kinh tế vĩ mô khác nhằm kiểm soát lạm phát, hỗ trợ sản xuất kinh doanh và thúc đẩy tăng trưởng kinh tế. Thứ năm, thông tin, cập nhật tình hình thời tiết; tuyên truyền, hướng dẫn các phương án phòng chống thiên tai, cảnh báo mưa lũ, sạt lở, tác động của hạn hán, xâm nhập mặn nhằm hạn chế tối đa thiệt hại tới sản xuất và cuộc sống của người dân. Thực hiện có hiệu quả các chính sách an sinh xã hội, lao động, việc làm. Tăng cường công tác bảo đảm trật tự an toàn giao thông, bảo vệ môi trường và phòng, chống cháy nổ.</w:t>
      </w:r>
    </w:p>
    <w:p w:rsidR="00AA2D55" w:rsidRPr="003607CA" w:rsidRDefault="00AA2D55" w:rsidP="00AA2D55">
      <w:pPr>
        <w:spacing w:after="120" w:line="240" w:lineRule="auto"/>
        <w:ind w:firstLine="720"/>
        <w:rPr>
          <w:rFonts w:cs="Times New Roman"/>
          <w:b/>
          <w:szCs w:val="28"/>
        </w:rPr>
      </w:pPr>
      <w:r w:rsidRPr="003607CA">
        <w:rPr>
          <w:rFonts w:cs="Times New Roman"/>
          <w:b/>
          <w:szCs w:val="28"/>
        </w:rPr>
        <w:t>C. VĂN BẢN MỚI</w:t>
      </w:r>
    </w:p>
    <w:p w:rsidR="00551A45" w:rsidRPr="003607CA" w:rsidRDefault="00551A45" w:rsidP="00551A45">
      <w:pPr>
        <w:spacing w:after="120" w:line="240" w:lineRule="auto"/>
        <w:ind w:firstLine="720"/>
        <w:rPr>
          <w:rFonts w:cs="Times New Roman"/>
          <w:b/>
          <w:i/>
          <w:szCs w:val="28"/>
        </w:rPr>
      </w:pPr>
      <w:r w:rsidRPr="003607CA">
        <w:rPr>
          <w:rFonts w:cs="Times New Roman"/>
          <w:b/>
          <w:i/>
          <w:szCs w:val="28"/>
        </w:rPr>
        <w:t>I. VĂN BẢN CỦA HUYỆN</w:t>
      </w:r>
    </w:p>
    <w:p w:rsidR="000D5B85" w:rsidRPr="00504170" w:rsidRDefault="00551A45" w:rsidP="000D5B85">
      <w:pPr>
        <w:spacing w:before="120" w:after="120" w:line="240" w:lineRule="auto"/>
        <w:ind w:firstLine="720"/>
        <w:jc w:val="both"/>
        <w:rPr>
          <w:rFonts w:cs="Times New Roman"/>
          <w:i/>
          <w:szCs w:val="28"/>
        </w:rPr>
      </w:pPr>
      <w:r w:rsidRPr="003607CA">
        <w:rPr>
          <w:rFonts w:cs="Times New Roman"/>
          <w:b/>
          <w:i/>
          <w:szCs w:val="28"/>
        </w:rPr>
        <w:t>1. Ngày 07-10-2020,</w:t>
      </w:r>
      <w:r w:rsidRPr="003607CA">
        <w:rPr>
          <w:rFonts w:cs="Times New Roman"/>
          <w:i/>
          <w:szCs w:val="28"/>
        </w:rPr>
        <w:t xml:space="preserve"> </w:t>
      </w:r>
      <w:r w:rsidRPr="003607CA">
        <w:rPr>
          <w:rFonts w:cs="Times New Roman"/>
          <w:szCs w:val="28"/>
        </w:rPr>
        <w:t>Ban Thường vụ Huyện ủy ban hành Kế hoạch số 11-KH/HU, về</w:t>
      </w:r>
      <w:r w:rsidRPr="003607CA">
        <w:rPr>
          <w:rFonts w:cs="Times New Roman"/>
          <w:i/>
          <w:szCs w:val="28"/>
        </w:rPr>
        <w:t xml:space="preserve"> </w:t>
      </w:r>
      <w:r w:rsidRPr="003607CA">
        <w:rPr>
          <w:rFonts w:cs="Times New Roman"/>
          <w:szCs w:val="28"/>
        </w:rPr>
        <w:t>triển khai việc công bố, thảo luận, lấy ý kiến của Nhân dân vào dự thảo các Văn kiện trình Đại hội đại biểu toàn quốc lần thứ XIII của Đảng</w:t>
      </w:r>
      <w:r w:rsidR="000D5B85">
        <w:rPr>
          <w:rFonts w:cs="Times New Roman"/>
          <w:szCs w:val="28"/>
        </w:rPr>
        <w:t xml:space="preserve"> </w:t>
      </w:r>
      <w:r w:rsidR="000D5B85" w:rsidRPr="000D5B85">
        <w:rPr>
          <w:rFonts w:cs="Times New Roman"/>
          <w:i/>
          <w:szCs w:val="28"/>
        </w:rPr>
        <w:t>(</w:t>
      </w:r>
      <w:r w:rsidR="000D5B85" w:rsidRPr="00504170">
        <w:rPr>
          <w:rFonts w:cs="Times New Roman"/>
          <w:i/>
          <w:szCs w:val="28"/>
        </w:rPr>
        <w:t>Đã gửi đến các chi bộ, đảng bộ trực thuộc Huyện ủy).</w:t>
      </w:r>
    </w:p>
    <w:p w:rsidR="000D5B85" w:rsidRPr="00504170" w:rsidRDefault="000D5B85" w:rsidP="000D5B85">
      <w:pPr>
        <w:spacing w:before="120" w:after="120" w:line="240" w:lineRule="auto"/>
        <w:ind w:firstLine="720"/>
        <w:jc w:val="both"/>
        <w:rPr>
          <w:rFonts w:cs="Times New Roman"/>
          <w:i/>
          <w:szCs w:val="28"/>
        </w:rPr>
      </w:pPr>
      <w:r>
        <w:rPr>
          <w:rFonts w:cs="Times New Roman"/>
          <w:b/>
          <w:i/>
          <w:szCs w:val="28"/>
        </w:rPr>
        <w:t xml:space="preserve">2. </w:t>
      </w:r>
      <w:r w:rsidRPr="003607CA">
        <w:rPr>
          <w:rFonts w:cs="Times New Roman"/>
          <w:b/>
          <w:i/>
          <w:szCs w:val="28"/>
        </w:rPr>
        <w:t>Ngày 09-10-2020,</w:t>
      </w:r>
      <w:r w:rsidRPr="003607CA">
        <w:rPr>
          <w:rFonts w:cs="Times New Roman"/>
          <w:szCs w:val="28"/>
        </w:rPr>
        <w:t xml:space="preserve"> Ủy ban nhân dân huyện ban hành Công văn số:1366/UBND-TH, Về việc triển khai các biện pháp cấp bách phòng chống dịch bệnh sốt xuất huyết Dengue (SXHD) trên địa bàn huyện. </w:t>
      </w:r>
      <w:r w:rsidRPr="00504170">
        <w:rPr>
          <w:rFonts w:cs="Times New Roman"/>
          <w:i/>
          <w:szCs w:val="28"/>
        </w:rPr>
        <w:t>(Xem chi tiết tạ</w:t>
      </w:r>
      <w:r>
        <w:rPr>
          <w:rFonts w:cs="Times New Roman"/>
          <w:i/>
          <w:szCs w:val="28"/>
        </w:rPr>
        <w:t>i T</w:t>
      </w:r>
      <w:r w:rsidRPr="00504170">
        <w:rPr>
          <w:rFonts w:cs="Times New Roman"/>
          <w:i/>
          <w:szCs w:val="28"/>
        </w:rPr>
        <w:t>rang thông tin điện tử huyện Ia H’Drai).</w:t>
      </w:r>
    </w:p>
    <w:p w:rsidR="000D5B85" w:rsidRPr="00504170" w:rsidRDefault="000D5B85" w:rsidP="000D5B85">
      <w:pPr>
        <w:spacing w:before="120" w:after="120" w:line="240" w:lineRule="auto"/>
        <w:ind w:firstLine="720"/>
        <w:jc w:val="both"/>
        <w:rPr>
          <w:rFonts w:cs="Times New Roman"/>
          <w:i/>
          <w:szCs w:val="28"/>
        </w:rPr>
      </w:pPr>
      <w:r>
        <w:rPr>
          <w:b/>
          <w:i/>
        </w:rPr>
        <w:t>3</w:t>
      </w:r>
      <w:r w:rsidR="00551A45" w:rsidRPr="003607CA">
        <w:rPr>
          <w:rFonts w:cs="Times New Roman"/>
          <w:b/>
          <w:i/>
          <w:szCs w:val="28"/>
        </w:rPr>
        <w:t>. Ngày 14-10-2020,</w:t>
      </w:r>
      <w:r w:rsidR="00551A45" w:rsidRPr="003607CA">
        <w:rPr>
          <w:rFonts w:cs="Times New Roman"/>
          <w:i/>
          <w:szCs w:val="28"/>
        </w:rPr>
        <w:t xml:space="preserve"> </w:t>
      </w:r>
      <w:r w:rsidR="00551A45" w:rsidRPr="003607CA">
        <w:rPr>
          <w:rFonts w:cs="Times New Roman"/>
          <w:szCs w:val="28"/>
        </w:rPr>
        <w:t>Ban Thường vụ Huyện ủy ban hành Công văn số 126-CV/HU, về về tăng cường tuyên truyền công tác phòng, chống dịch bệnh sốt xuất huyết.</w:t>
      </w:r>
      <w:r w:rsidRPr="000D5B85">
        <w:rPr>
          <w:rFonts w:cs="Times New Roman"/>
          <w:i/>
          <w:szCs w:val="28"/>
        </w:rPr>
        <w:t xml:space="preserve"> (</w:t>
      </w:r>
      <w:r w:rsidRPr="00504170">
        <w:rPr>
          <w:rFonts w:cs="Times New Roman"/>
          <w:i/>
          <w:szCs w:val="28"/>
        </w:rPr>
        <w:t>Đã gửi đến các chi bộ, đảng bộ trực thuộc Huyện ủy).</w:t>
      </w:r>
    </w:p>
    <w:p w:rsidR="000D5B85" w:rsidRPr="00504170" w:rsidRDefault="000D5B85" w:rsidP="000F6A2C">
      <w:pPr>
        <w:spacing w:before="120" w:after="120" w:line="240" w:lineRule="auto"/>
        <w:ind w:firstLine="720"/>
        <w:jc w:val="both"/>
        <w:rPr>
          <w:rFonts w:cs="Times New Roman"/>
          <w:i/>
          <w:szCs w:val="28"/>
        </w:rPr>
      </w:pPr>
      <w:r>
        <w:rPr>
          <w:b/>
          <w:i/>
        </w:rPr>
        <w:t>4</w:t>
      </w:r>
      <w:r w:rsidRPr="000D5B85">
        <w:rPr>
          <w:b/>
          <w:i/>
        </w:rPr>
        <w:t>. Ngày 15-10-2020,</w:t>
      </w:r>
      <w:r>
        <w:t xml:space="preserve"> Ban Thường vụ Huyện ủy ban hành Công văn số 128-CV/HU </w:t>
      </w:r>
      <w:r w:rsidRPr="000F6A2C">
        <w:t>v</w:t>
      </w:r>
      <w:r w:rsidRPr="000F6A2C">
        <w:rPr>
          <w:rFonts w:cs="Times New Roman"/>
          <w:szCs w:val="28"/>
        </w:rPr>
        <w:t>ề</w:t>
      </w:r>
      <w:r w:rsidRPr="00FB4E44">
        <w:rPr>
          <w:rFonts w:cs="Times New Roman"/>
          <w:i/>
          <w:szCs w:val="28"/>
        </w:rPr>
        <w:t xml:space="preserve"> </w:t>
      </w:r>
      <w:r w:rsidRPr="000D5B85">
        <w:rPr>
          <w:rFonts w:cs="Times New Roman"/>
          <w:szCs w:val="28"/>
        </w:rPr>
        <w:t>triển khai thực hiện Thông báo số 173-TB/TW, ngày 06-4-2020 của Ban Bí thư Trung ương Đảng về mua, đọc báo, tạp chí của Đảng</w:t>
      </w:r>
      <w:r>
        <w:rPr>
          <w:i/>
        </w:rPr>
        <w:t xml:space="preserve">. </w:t>
      </w:r>
      <w:r w:rsidRPr="000D5B85">
        <w:rPr>
          <w:rFonts w:cs="Times New Roman"/>
          <w:i/>
          <w:szCs w:val="28"/>
        </w:rPr>
        <w:t>(</w:t>
      </w:r>
      <w:r w:rsidRPr="00504170">
        <w:rPr>
          <w:rFonts w:cs="Times New Roman"/>
          <w:i/>
          <w:szCs w:val="28"/>
        </w:rPr>
        <w:t>Đã gửi đến các chi bộ, đảng bộ trực thuộc Huyện ủy).</w:t>
      </w:r>
    </w:p>
    <w:p w:rsidR="000D5B85" w:rsidRDefault="000D5B85" w:rsidP="000F6A2C">
      <w:pPr>
        <w:spacing w:before="120" w:after="120" w:line="240" w:lineRule="auto"/>
        <w:ind w:firstLine="720"/>
        <w:jc w:val="both"/>
        <w:rPr>
          <w:rFonts w:cs="Times New Roman"/>
          <w:i/>
          <w:szCs w:val="28"/>
        </w:rPr>
      </w:pPr>
      <w:r>
        <w:rPr>
          <w:rFonts w:cs="Times New Roman"/>
          <w:b/>
          <w:i/>
          <w:szCs w:val="28"/>
        </w:rPr>
        <w:t>5</w:t>
      </w:r>
      <w:r w:rsidR="00551A45" w:rsidRPr="003607CA">
        <w:rPr>
          <w:rFonts w:cs="Times New Roman"/>
          <w:b/>
          <w:i/>
          <w:szCs w:val="28"/>
        </w:rPr>
        <w:t>. Ngày 22-10-2020</w:t>
      </w:r>
      <w:r w:rsidR="00551A45" w:rsidRPr="003607CA">
        <w:rPr>
          <w:rFonts w:cs="Times New Roman"/>
          <w:szCs w:val="28"/>
        </w:rPr>
        <w:t>, Ủy ban nhân dân huyện ban hành Công văn số: 1425/UBND-TH về việc ngăn chặn tình trạng sử dụng xung điện, chất độc, chất nổ và nghề, ngư cụ cấm để khai thác thủy sản.</w:t>
      </w:r>
      <w:r>
        <w:rPr>
          <w:rFonts w:cs="Times New Roman"/>
          <w:szCs w:val="28"/>
        </w:rPr>
        <w:t xml:space="preserve"> </w:t>
      </w:r>
      <w:r w:rsidRPr="00504170">
        <w:rPr>
          <w:rFonts w:cs="Times New Roman"/>
          <w:i/>
          <w:szCs w:val="28"/>
        </w:rPr>
        <w:t>(Xem chi tiết tạ</w:t>
      </w:r>
      <w:r>
        <w:rPr>
          <w:rFonts w:cs="Times New Roman"/>
          <w:i/>
          <w:szCs w:val="28"/>
        </w:rPr>
        <w:t>i T</w:t>
      </w:r>
      <w:r w:rsidRPr="00504170">
        <w:rPr>
          <w:rFonts w:cs="Times New Roman"/>
          <w:i/>
          <w:szCs w:val="28"/>
        </w:rPr>
        <w:t>rang thông tin điện tử huyện Ia H’Drai).</w:t>
      </w:r>
    </w:p>
    <w:p w:rsidR="00C31B12" w:rsidRDefault="00C31B12" w:rsidP="00C31B12">
      <w:pPr>
        <w:spacing w:before="120" w:after="120" w:line="240" w:lineRule="auto"/>
        <w:ind w:firstLine="720"/>
        <w:jc w:val="both"/>
        <w:rPr>
          <w:rFonts w:cs="Times New Roman"/>
          <w:i/>
          <w:szCs w:val="28"/>
        </w:rPr>
      </w:pPr>
      <w:r w:rsidRPr="00C31B12">
        <w:rPr>
          <w:rFonts w:cs="Times New Roman"/>
          <w:b/>
          <w:i/>
          <w:szCs w:val="28"/>
        </w:rPr>
        <w:t>6.</w:t>
      </w:r>
      <w:r>
        <w:rPr>
          <w:rFonts w:cs="Times New Roman"/>
          <w:i/>
          <w:szCs w:val="28"/>
        </w:rPr>
        <w:t xml:space="preserve"> </w:t>
      </w:r>
      <w:r w:rsidRPr="003607CA">
        <w:rPr>
          <w:rFonts w:cs="Times New Roman"/>
          <w:b/>
          <w:i/>
          <w:szCs w:val="28"/>
        </w:rPr>
        <w:t>Ngày 2</w:t>
      </w:r>
      <w:r>
        <w:rPr>
          <w:rFonts w:cs="Times New Roman"/>
          <w:b/>
          <w:i/>
          <w:szCs w:val="28"/>
        </w:rPr>
        <w:t>7</w:t>
      </w:r>
      <w:r w:rsidRPr="003607CA">
        <w:rPr>
          <w:rFonts w:cs="Times New Roman"/>
          <w:b/>
          <w:i/>
          <w:szCs w:val="28"/>
        </w:rPr>
        <w:t>-10-2020</w:t>
      </w:r>
      <w:r w:rsidRPr="003607CA">
        <w:rPr>
          <w:rFonts w:cs="Times New Roman"/>
          <w:szCs w:val="28"/>
        </w:rPr>
        <w:t>, Ủy ban nhân dân huyện ban hành Công văn số: 14</w:t>
      </w:r>
      <w:r>
        <w:rPr>
          <w:rFonts w:cs="Times New Roman"/>
          <w:szCs w:val="28"/>
        </w:rPr>
        <w:t>58</w:t>
      </w:r>
      <w:r w:rsidRPr="003607CA">
        <w:rPr>
          <w:rFonts w:cs="Times New Roman"/>
          <w:szCs w:val="28"/>
        </w:rPr>
        <w:t>/UBND-TH về việc</w:t>
      </w:r>
      <w:r>
        <w:rPr>
          <w:rFonts w:cs="Times New Roman"/>
          <w:szCs w:val="28"/>
        </w:rPr>
        <w:t xml:space="preserve"> tăng cường phòng, chống thiên tai do ảnh hưởng của cơn bão số 9</w:t>
      </w:r>
      <w:r w:rsidRPr="003607CA">
        <w:rPr>
          <w:rFonts w:cs="Times New Roman"/>
          <w:szCs w:val="28"/>
        </w:rPr>
        <w:t>.</w:t>
      </w:r>
      <w:r>
        <w:rPr>
          <w:rFonts w:cs="Times New Roman"/>
          <w:szCs w:val="28"/>
        </w:rPr>
        <w:t xml:space="preserve"> </w:t>
      </w:r>
      <w:r w:rsidRPr="00504170">
        <w:rPr>
          <w:rFonts w:cs="Times New Roman"/>
          <w:i/>
          <w:szCs w:val="28"/>
        </w:rPr>
        <w:t>(Xem chi tiết tạ</w:t>
      </w:r>
      <w:r>
        <w:rPr>
          <w:rFonts w:cs="Times New Roman"/>
          <w:i/>
          <w:szCs w:val="28"/>
        </w:rPr>
        <w:t>i T</w:t>
      </w:r>
      <w:r w:rsidRPr="00504170">
        <w:rPr>
          <w:rFonts w:cs="Times New Roman"/>
          <w:i/>
          <w:szCs w:val="28"/>
        </w:rPr>
        <w:t>rang thông tin điện tử huyện Ia H’Drai).</w:t>
      </w:r>
    </w:p>
    <w:p w:rsidR="00AA2D55" w:rsidRPr="003607CA" w:rsidRDefault="00AA2D55" w:rsidP="00A532FD">
      <w:pPr>
        <w:spacing w:before="120" w:after="120" w:line="240" w:lineRule="auto"/>
        <w:ind w:firstLine="720"/>
        <w:rPr>
          <w:rFonts w:cs="Times New Roman"/>
          <w:b/>
          <w:i/>
          <w:szCs w:val="28"/>
        </w:rPr>
      </w:pPr>
      <w:r w:rsidRPr="003607CA">
        <w:rPr>
          <w:rFonts w:cs="Times New Roman"/>
          <w:b/>
          <w:i/>
          <w:szCs w:val="28"/>
        </w:rPr>
        <w:t>I</w:t>
      </w:r>
      <w:r w:rsidR="00551A45" w:rsidRPr="003607CA">
        <w:rPr>
          <w:rFonts w:cs="Times New Roman"/>
          <w:b/>
          <w:i/>
          <w:szCs w:val="28"/>
        </w:rPr>
        <w:t>I</w:t>
      </w:r>
      <w:r w:rsidRPr="003607CA">
        <w:rPr>
          <w:rFonts w:cs="Times New Roman"/>
          <w:b/>
          <w:i/>
          <w:szCs w:val="28"/>
        </w:rPr>
        <w:t>. VĂN BẢN CỦA TỈNH</w:t>
      </w:r>
    </w:p>
    <w:p w:rsidR="000811C0" w:rsidRPr="003607CA" w:rsidRDefault="000811C0" w:rsidP="000811C0">
      <w:pPr>
        <w:spacing w:before="120" w:after="120" w:line="240" w:lineRule="auto"/>
        <w:ind w:firstLine="720"/>
        <w:jc w:val="both"/>
        <w:rPr>
          <w:rFonts w:cs="Times New Roman"/>
          <w:szCs w:val="28"/>
        </w:rPr>
      </w:pPr>
      <w:r w:rsidRPr="003607CA">
        <w:rPr>
          <w:rFonts w:cs="Times New Roman"/>
          <w:i/>
          <w:szCs w:val="28"/>
        </w:rPr>
        <w:t xml:space="preserve">(1) </w:t>
      </w:r>
      <w:r w:rsidR="00A532FD" w:rsidRPr="003607CA">
        <w:rPr>
          <w:rFonts w:cs="Times New Roman"/>
          <w:i/>
          <w:szCs w:val="28"/>
        </w:rPr>
        <w:t>Ngày 05/10/2020,</w:t>
      </w:r>
      <w:r w:rsidR="00A532FD" w:rsidRPr="003607CA">
        <w:rPr>
          <w:rFonts w:cs="Times New Roman"/>
          <w:szCs w:val="28"/>
        </w:rPr>
        <w:t xml:space="preserve"> UBND tỉnh ban hành Công văn số 3758/UBND-NNTN chỉ đạo ngăn chặn tình trạng sử dụng xung điện, chất độc, chất nổ; nghề, ngư cụ cấm để khai thác thủy sản</w:t>
      </w:r>
      <w:r w:rsidRPr="003607CA">
        <w:rPr>
          <w:rFonts w:cs="Times New Roman"/>
          <w:szCs w:val="28"/>
        </w:rPr>
        <w:t>. (</w:t>
      </w:r>
      <w:r w:rsidR="00A532FD" w:rsidRPr="003607CA">
        <w:rPr>
          <w:rFonts w:cs="Times New Roman"/>
          <w:i/>
          <w:szCs w:val="28"/>
        </w:rPr>
        <w:t>2</w:t>
      </w:r>
      <w:r w:rsidRPr="003607CA">
        <w:rPr>
          <w:rFonts w:cs="Times New Roman"/>
          <w:i/>
          <w:szCs w:val="28"/>
        </w:rPr>
        <w:t>)</w:t>
      </w:r>
      <w:r w:rsidR="00A532FD" w:rsidRPr="003607CA">
        <w:rPr>
          <w:rFonts w:cs="Times New Roman"/>
          <w:i/>
          <w:szCs w:val="28"/>
        </w:rPr>
        <w:t> Ngày 12/10/2020,</w:t>
      </w:r>
      <w:r w:rsidR="00A532FD" w:rsidRPr="003607CA">
        <w:rPr>
          <w:rFonts w:cs="Times New Roman"/>
          <w:szCs w:val="28"/>
        </w:rPr>
        <w:t xml:space="preserve"> UBND tỉnh ban hành Công văn số 3846/UBND-HTKT về việc tăng cường công tác quản lý hoạt động sản xuất kinh doanh nước sạch, bảo đảm cấp nước an toàn, liên tục</w:t>
      </w:r>
      <w:r w:rsidRPr="003607CA">
        <w:rPr>
          <w:rFonts w:cs="Times New Roman"/>
          <w:szCs w:val="28"/>
        </w:rPr>
        <w:t>.</w:t>
      </w:r>
      <w:r w:rsidR="00A532FD" w:rsidRPr="003607CA">
        <w:rPr>
          <w:rFonts w:cs="Times New Roman"/>
          <w:szCs w:val="28"/>
        </w:rPr>
        <w:t xml:space="preserve"> </w:t>
      </w:r>
      <w:r w:rsidRPr="003607CA">
        <w:rPr>
          <w:rFonts w:cs="Times New Roman"/>
          <w:szCs w:val="28"/>
        </w:rPr>
        <w:t>(</w:t>
      </w:r>
      <w:r w:rsidR="00A532FD" w:rsidRPr="003607CA">
        <w:rPr>
          <w:rFonts w:cs="Times New Roman"/>
          <w:i/>
          <w:szCs w:val="28"/>
        </w:rPr>
        <w:t>3</w:t>
      </w:r>
      <w:r w:rsidRPr="003607CA">
        <w:rPr>
          <w:rFonts w:cs="Times New Roman"/>
          <w:i/>
          <w:szCs w:val="28"/>
        </w:rPr>
        <w:t>)</w:t>
      </w:r>
      <w:r w:rsidR="00A532FD" w:rsidRPr="003607CA">
        <w:rPr>
          <w:rFonts w:cs="Times New Roman"/>
          <w:b/>
          <w:i/>
          <w:szCs w:val="28"/>
        </w:rPr>
        <w:t> </w:t>
      </w:r>
      <w:r w:rsidR="00A532FD" w:rsidRPr="003607CA">
        <w:rPr>
          <w:rFonts w:cs="Times New Roman"/>
          <w:i/>
          <w:szCs w:val="28"/>
        </w:rPr>
        <w:t>Ngày 12/10/2020,</w:t>
      </w:r>
      <w:r w:rsidR="00A532FD" w:rsidRPr="003607CA">
        <w:rPr>
          <w:rFonts w:cs="Times New Roman"/>
          <w:szCs w:val="28"/>
        </w:rPr>
        <w:t xml:space="preserve"> UBND tỉnh ban hành Công văn số 3835/UBND-HTKT về việc đảm bảo an toàn giao thông học đường trên địa bàn tỉnh</w:t>
      </w:r>
      <w:r w:rsidRPr="003607CA">
        <w:rPr>
          <w:rFonts w:cs="Times New Roman"/>
          <w:szCs w:val="28"/>
        </w:rPr>
        <w:t>.</w:t>
      </w:r>
      <w:r w:rsidR="00A532FD" w:rsidRPr="003607CA">
        <w:rPr>
          <w:rFonts w:cs="Times New Roman"/>
          <w:szCs w:val="28"/>
        </w:rPr>
        <w:t xml:space="preserve"> </w:t>
      </w:r>
      <w:r w:rsidRPr="003607CA">
        <w:rPr>
          <w:rFonts w:cs="Times New Roman"/>
          <w:szCs w:val="28"/>
        </w:rPr>
        <w:t>(</w:t>
      </w:r>
      <w:r w:rsidR="00A532FD" w:rsidRPr="003607CA">
        <w:rPr>
          <w:rFonts w:cs="Times New Roman"/>
          <w:i/>
          <w:szCs w:val="28"/>
        </w:rPr>
        <w:t>4</w:t>
      </w:r>
      <w:r w:rsidRPr="003607CA">
        <w:rPr>
          <w:rFonts w:cs="Times New Roman"/>
          <w:i/>
          <w:szCs w:val="28"/>
        </w:rPr>
        <w:t>)</w:t>
      </w:r>
      <w:r w:rsidR="00A532FD" w:rsidRPr="003607CA">
        <w:rPr>
          <w:rFonts w:cs="Times New Roman"/>
          <w:i/>
          <w:szCs w:val="28"/>
        </w:rPr>
        <w:t> Ngày 13/10/2020,</w:t>
      </w:r>
      <w:r w:rsidR="00A532FD" w:rsidRPr="003607CA">
        <w:rPr>
          <w:rFonts w:cs="Times New Roman"/>
          <w:szCs w:val="28"/>
        </w:rPr>
        <w:t xml:space="preserve"> UBND </w:t>
      </w:r>
      <w:r w:rsidR="00A532FD" w:rsidRPr="003607CA">
        <w:rPr>
          <w:rFonts w:cs="Times New Roman"/>
          <w:szCs w:val="28"/>
        </w:rPr>
        <w:lastRenderedPageBreak/>
        <w:t>tỉnh ban hành Công văn số 3867/UBND-NNTN chỉ đạo các cơ quan liên quan và các địa phương tăng cường triển khai nhiệm vụ hoàn thành mục tiêu xây dựng nông thôn mới năm 2020 trên địa bàn tỉnh</w:t>
      </w:r>
      <w:r w:rsidRPr="003607CA">
        <w:rPr>
          <w:rFonts w:cs="Times New Roman"/>
          <w:szCs w:val="28"/>
        </w:rPr>
        <w:t>.</w:t>
      </w:r>
      <w:r w:rsidR="00A532FD" w:rsidRPr="003607CA">
        <w:rPr>
          <w:rFonts w:cs="Times New Roman"/>
          <w:szCs w:val="28"/>
        </w:rPr>
        <w:t xml:space="preserve"> </w:t>
      </w:r>
      <w:r w:rsidRPr="003607CA">
        <w:rPr>
          <w:rFonts w:cs="Times New Roman"/>
          <w:szCs w:val="28"/>
        </w:rPr>
        <w:t>(</w:t>
      </w:r>
      <w:r w:rsidR="00A532FD" w:rsidRPr="003607CA">
        <w:rPr>
          <w:rFonts w:cs="Times New Roman"/>
          <w:i/>
          <w:szCs w:val="28"/>
        </w:rPr>
        <w:t>5</w:t>
      </w:r>
      <w:r w:rsidRPr="003607CA">
        <w:rPr>
          <w:rFonts w:cs="Times New Roman"/>
          <w:i/>
          <w:szCs w:val="28"/>
        </w:rPr>
        <w:t>)</w:t>
      </w:r>
      <w:r w:rsidR="00A532FD" w:rsidRPr="003607CA">
        <w:rPr>
          <w:rFonts w:cs="Times New Roman"/>
          <w:i/>
          <w:szCs w:val="28"/>
        </w:rPr>
        <w:t> Ngày 19/10/2020,</w:t>
      </w:r>
      <w:r w:rsidR="00A532FD" w:rsidRPr="003607CA">
        <w:rPr>
          <w:rFonts w:cs="Times New Roman"/>
          <w:szCs w:val="28"/>
        </w:rPr>
        <w:t xml:space="preserve"> UBND tỉnh ban hành Công văn số 3943/UBND-NNTN chỉ đạo các cơ quan, đơn vị, địa phương tăng cường công tác phòng, chống thiên tai, khắc phục hậu do thiên tai gây ra trên địa bàn tỉnh</w:t>
      </w:r>
      <w:r w:rsidRPr="003607CA">
        <w:rPr>
          <w:rFonts w:cs="Times New Roman"/>
          <w:szCs w:val="28"/>
        </w:rPr>
        <w:t>.</w:t>
      </w:r>
      <w:r w:rsidR="00A532FD" w:rsidRPr="003607CA">
        <w:rPr>
          <w:rFonts w:cs="Times New Roman"/>
          <w:szCs w:val="28"/>
        </w:rPr>
        <w:t xml:space="preserve"> </w:t>
      </w:r>
      <w:r w:rsidRPr="003607CA">
        <w:rPr>
          <w:rFonts w:cs="Times New Roman"/>
          <w:szCs w:val="28"/>
        </w:rPr>
        <w:t>(</w:t>
      </w:r>
      <w:r w:rsidR="00A532FD" w:rsidRPr="003607CA">
        <w:rPr>
          <w:rFonts w:cs="Times New Roman"/>
          <w:i/>
          <w:szCs w:val="28"/>
        </w:rPr>
        <w:t>6</w:t>
      </w:r>
      <w:r w:rsidRPr="003607CA">
        <w:rPr>
          <w:rFonts w:cs="Times New Roman"/>
          <w:i/>
          <w:szCs w:val="28"/>
        </w:rPr>
        <w:t>)</w:t>
      </w:r>
      <w:r w:rsidR="00A532FD" w:rsidRPr="003607CA">
        <w:rPr>
          <w:rFonts w:cs="Times New Roman"/>
          <w:i/>
          <w:szCs w:val="28"/>
        </w:rPr>
        <w:t> Ngày 19/10/2020,</w:t>
      </w:r>
      <w:r w:rsidR="00A532FD" w:rsidRPr="003607CA">
        <w:rPr>
          <w:rFonts w:cs="Times New Roman"/>
          <w:szCs w:val="28"/>
        </w:rPr>
        <w:t xml:space="preserve"> UBND tỉnh ban hành Công văn số 3941/UBND-KGVX chỉ đạo các sở, ban ngành, đơn vị thuộc tỉnh và UBND các huyện, thành phố tăng cường phòng, chống dịch COVID-19</w:t>
      </w:r>
      <w:r w:rsidRPr="003607CA">
        <w:rPr>
          <w:rFonts w:cs="Times New Roman"/>
          <w:szCs w:val="28"/>
        </w:rPr>
        <w:t>.</w:t>
      </w:r>
      <w:r w:rsidR="00A532FD" w:rsidRPr="003607CA">
        <w:rPr>
          <w:rFonts w:cs="Times New Roman"/>
          <w:szCs w:val="28"/>
        </w:rPr>
        <w:t xml:space="preserve"> </w:t>
      </w:r>
      <w:r w:rsidRPr="003607CA">
        <w:rPr>
          <w:rFonts w:cs="Times New Roman"/>
          <w:szCs w:val="28"/>
        </w:rPr>
        <w:t>(</w:t>
      </w:r>
      <w:r w:rsidR="00A532FD" w:rsidRPr="003607CA">
        <w:rPr>
          <w:rFonts w:cs="Times New Roman"/>
          <w:i/>
          <w:szCs w:val="28"/>
        </w:rPr>
        <w:t>7</w:t>
      </w:r>
      <w:r w:rsidRPr="003607CA">
        <w:rPr>
          <w:rFonts w:cs="Times New Roman"/>
          <w:i/>
          <w:szCs w:val="28"/>
        </w:rPr>
        <w:t>)</w:t>
      </w:r>
      <w:r w:rsidR="00A532FD" w:rsidRPr="003607CA">
        <w:rPr>
          <w:rFonts w:cs="Times New Roman"/>
          <w:i/>
          <w:szCs w:val="28"/>
        </w:rPr>
        <w:t> Ngày 20/10/2020,</w:t>
      </w:r>
      <w:r w:rsidR="00A532FD" w:rsidRPr="003607CA">
        <w:rPr>
          <w:rFonts w:cs="Times New Roman"/>
          <w:szCs w:val="28"/>
        </w:rPr>
        <w:t xml:space="preserve"> UBND tỉnh ban hành văn bản số 3966/UBND-NC chỉ đạo triển khai thực hiện cấp và sử dụng thẻ Căn cước công dân có gắn chíp điện tử</w:t>
      </w:r>
      <w:r w:rsidRPr="003607CA">
        <w:rPr>
          <w:rFonts w:cs="Times New Roman"/>
          <w:szCs w:val="28"/>
        </w:rPr>
        <w:t>.</w:t>
      </w:r>
    </w:p>
    <w:p w:rsidR="00A532FD" w:rsidRPr="003607CA" w:rsidRDefault="00A532FD" w:rsidP="008D5991">
      <w:pPr>
        <w:ind w:firstLine="720"/>
        <w:jc w:val="both"/>
        <w:rPr>
          <w:rFonts w:cs="Times New Roman"/>
          <w:b/>
          <w:i/>
          <w:szCs w:val="28"/>
        </w:rPr>
      </w:pPr>
      <w:r w:rsidRPr="003607CA">
        <w:rPr>
          <w:rFonts w:cs="Times New Roman"/>
          <w:b/>
          <w:i/>
          <w:szCs w:val="28"/>
        </w:rPr>
        <w:t xml:space="preserve">(Chi tiết, xin xem tại </w:t>
      </w:r>
      <w:r w:rsidR="000D5B85">
        <w:rPr>
          <w:rFonts w:cs="Times New Roman"/>
          <w:b/>
          <w:i/>
          <w:szCs w:val="28"/>
        </w:rPr>
        <w:t xml:space="preserve">Trang </w:t>
      </w:r>
      <w:r w:rsidR="008D5991" w:rsidRPr="003607CA">
        <w:rPr>
          <w:rFonts w:cs="Times New Roman"/>
          <w:b/>
          <w:i/>
          <w:szCs w:val="28"/>
        </w:rPr>
        <w:t>t</w:t>
      </w:r>
      <w:r w:rsidRPr="003607CA">
        <w:rPr>
          <w:rFonts w:cs="Times New Roman"/>
          <w:b/>
          <w:i/>
          <w:szCs w:val="28"/>
        </w:rPr>
        <w:t xml:space="preserve">hông tin </w:t>
      </w:r>
      <w:r w:rsidR="008D5991" w:rsidRPr="003607CA">
        <w:rPr>
          <w:rFonts w:cs="Times New Roman"/>
          <w:b/>
          <w:i/>
          <w:szCs w:val="28"/>
        </w:rPr>
        <w:t xml:space="preserve">điện tử </w:t>
      </w:r>
      <w:r w:rsidRPr="003607CA">
        <w:rPr>
          <w:rFonts w:cs="Times New Roman"/>
          <w:b/>
          <w:i/>
          <w:szCs w:val="28"/>
        </w:rPr>
        <w:t>Ban Tuyên giáo Tỉnh ủy).</w:t>
      </w:r>
    </w:p>
    <w:p w:rsidR="00AA2D55" w:rsidRPr="003607CA" w:rsidRDefault="00AA2D55" w:rsidP="00A532FD">
      <w:pPr>
        <w:spacing w:before="120" w:after="120" w:line="240" w:lineRule="auto"/>
        <w:ind w:firstLine="720"/>
        <w:jc w:val="both"/>
        <w:rPr>
          <w:rFonts w:cs="Times New Roman"/>
          <w:b/>
          <w:i/>
          <w:szCs w:val="28"/>
        </w:rPr>
      </w:pPr>
      <w:r w:rsidRPr="003607CA">
        <w:rPr>
          <w:rFonts w:cs="Times New Roman"/>
          <w:b/>
          <w:i/>
          <w:szCs w:val="28"/>
        </w:rPr>
        <w:t>II</w:t>
      </w:r>
      <w:r w:rsidR="00551A45" w:rsidRPr="003607CA">
        <w:rPr>
          <w:rFonts w:cs="Times New Roman"/>
          <w:b/>
          <w:i/>
          <w:szCs w:val="28"/>
        </w:rPr>
        <w:t>I</w:t>
      </w:r>
      <w:r w:rsidRPr="003607CA">
        <w:rPr>
          <w:rFonts w:cs="Times New Roman"/>
          <w:b/>
          <w:i/>
          <w:szCs w:val="28"/>
        </w:rPr>
        <w:t>. VĂN BẢN CỦA TRUNG ƯƠNG</w:t>
      </w:r>
    </w:p>
    <w:p w:rsidR="00C31B12" w:rsidRDefault="00A532FD" w:rsidP="008D5991">
      <w:pPr>
        <w:spacing w:before="120" w:after="120" w:line="240" w:lineRule="auto"/>
        <w:ind w:firstLine="720"/>
        <w:jc w:val="both"/>
        <w:rPr>
          <w:rFonts w:cs="Times New Roman"/>
          <w:szCs w:val="28"/>
        </w:rPr>
      </w:pPr>
      <w:bookmarkStart w:id="1" w:name="dieu_1_name"/>
      <w:r w:rsidRPr="003607CA">
        <w:rPr>
          <w:rFonts w:cs="Times New Roman"/>
          <w:szCs w:val="28"/>
        </w:rPr>
        <w:t xml:space="preserve">Nghị định số 117/2020/NĐ-CP, ngày 28/9/2020 quy định xử phạt vi phạm hành chính trong lĩnh vực y tế. Nghị định gồm 117 điều, có hiệu lực thi hành từ ngày 15/11/2020. </w:t>
      </w:r>
    </w:p>
    <w:p w:rsidR="00C31B12" w:rsidRDefault="00A532FD" w:rsidP="008D5991">
      <w:pPr>
        <w:spacing w:before="120" w:after="120" w:line="240" w:lineRule="auto"/>
        <w:ind w:firstLine="720"/>
        <w:jc w:val="both"/>
        <w:rPr>
          <w:rFonts w:cs="Times New Roman"/>
          <w:szCs w:val="28"/>
        </w:rPr>
      </w:pPr>
      <w:r w:rsidRPr="003607CA">
        <w:rPr>
          <w:rFonts w:cs="Times New Roman"/>
          <w:szCs w:val="28"/>
        </w:rPr>
        <w:t>Một số nội dung chủ yếu của Nghị định:</w:t>
      </w:r>
      <w:bookmarkEnd w:id="1"/>
      <w:r w:rsidR="008D5991" w:rsidRPr="003607CA">
        <w:rPr>
          <w:rFonts w:cs="Times New Roman"/>
          <w:szCs w:val="28"/>
        </w:rPr>
        <w:t xml:space="preserve"> </w:t>
      </w:r>
    </w:p>
    <w:p w:rsidR="00C31B12" w:rsidRDefault="00C31B12" w:rsidP="00C31B12">
      <w:pPr>
        <w:spacing w:before="120" w:after="120" w:line="240" w:lineRule="auto"/>
        <w:ind w:firstLine="720"/>
        <w:jc w:val="both"/>
        <w:rPr>
          <w:rFonts w:cs="Times New Roman"/>
          <w:szCs w:val="28"/>
        </w:rPr>
      </w:pPr>
      <w:r w:rsidRPr="00C31B12">
        <w:rPr>
          <w:rFonts w:cs="Times New Roman"/>
          <w:i/>
          <w:szCs w:val="28"/>
        </w:rPr>
        <w:t>-</w:t>
      </w:r>
      <w:r>
        <w:rPr>
          <w:rFonts w:cs="Times New Roman"/>
          <w:i/>
          <w:szCs w:val="28"/>
        </w:rPr>
        <w:t xml:space="preserve"> </w:t>
      </w:r>
      <w:r w:rsidR="00A532FD" w:rsidRPr="00C31B12">
        <w:rPr>
          <w:rFonts w:cs="Times New Roman"/>
          <w:i/>
          <w:szCs w:val="28"/>
        </w:rPr>
        <w:t>Quy định về mức phạt tiền đối với cá nhân, tổ chức:</w:t>
      </w:r>
      <w:r w:rsidR="00A532FD" w:rsidRPr="00C31B12">
        <w:rPr>
          <w:rFonts w:cs="Times New Roman"/>
          <w:szCs w:val="28"/>
        </w:rPr>
        <w:t xml:space="preserve"> (1) Mức phạt tiền tối đa đối với hành vi vi phạm hành chính về dân số là 30 triệu đồng đối với cá nhân và 60 triệu đồng đối với tổ chức; (2) Mức phạt tiền tối đa đối với hành vi vi phạm hành chính về y tế dự phòng và phòng, chống HIV/AIDS là 50 triệu đồng đối với cá nhân và 100 triệu đồng đối với tổ chức; (3) Mức phạt tiền tối đa đối với hành vi vi phạm hành chính về Bảo hiểm Y tế (BHYT) là 75 triệu đồng đối với cá nhân và 150 triệu đồng đối với tổ chức; (4) Mức phạt tiền tối đa đối với hành vi vi phạm hành chính về khám bệnh, chữa bệnh, dược, mỹ phẩm và trang thiết bị y tế là 100 triệu đồng đối với cá nhân và 200 triệu đồng đối với tổ chức…</w:t>
      </w:r>
    </w:p>
    <w:p w:rsidR="00C31B12" w:rsidRDefault="00C31B12" w:rsidP="00C31B12">
      <w:pPr>
        <w:spacing w:before="120" w:after="120" w:line="240" w:lineRule="auto"/>
        <w:ind w:firstLine="720"/>
        <w:jc w:val="both"/>
        <w:rPr>
          <w:rFonts w:cs="Times New Roman"/>
          <w:szCs w:val="28"/>
        </w:rPr>
      </w:pPr>
      <w:r>
        <w:rPr>
          <w:rFonts w:cs="Times New Roman"/>
          <w:i/>
          <w:szCs w:val="28"/>
        </w:rPr>
        <w:t>- V</w:t>
      </w:r>
      <w:r w:rsidR="00A532FD" w:rsidRPr="00C31B12">
        <w:rPr>
          <w:rFonts w:cs="Times New Roman"/>
          <w:i/>
          <w:szCs w:val="28"/>
        </w:rPr>
        <w:t>i phạm quy định về hợp đồng khám bệnh, chữa bệnh BHYT: (</w:t>
      </w:r>
      <w:r w:rsidR="00A532FD" w:rsidRPr="00C31B12">
        <w:rPr>
          <w:rFonts w:cs="Times New Roman"/>
          <w:szCs w:val="28"/>
        </w:rPr>
        <w:t>1) Phạt tiền từ 1 triệu đồng đến 3 triệu đồng đối với một trong các hành vi sau đây nhưng chưa làm thiệt hại đến quyền lợi của người tham gia BHYT, cơ sở khám bệnh, chữa bệnh và quỹ BHYT…(2) Phạt tiền đối với hành vi đơn phương dừng hợp đồng khám bệnh, chữa bệnh BHYT làm thiệt hại đến quyền lợi của người tham gia BHYT, cơ sở khám bệnh, chữa bệnh hoặc quỹ BHYT…(3) Phạt tiền đối với hành vi ký hợp đồng khám bệnh, chữa bệnh BHYT có nội dung trái với quy định của pháp luật hoặc không đúng thẩm quyền làm thiệt hại đến quyền lợi của đối tượng tham gia BHYT, cơ sở khám bệnh, chữa bệnh và quỹ BHYT…</w:t>
      </w:r>
      <w:r w:rsidR="008D5991" w:rsidRPr="00C31B12">
        <w:rPr>
          <w:rFonts w:cs="Times New Roman"/>
          <w:szCs w:val="28"/>
        </w:rPr>
        <w:t xml:space="preserve"> </w:t>
      </w:r>
    </w:p>
    <w:p w:rsidR="00A532FD" w:rsidRPr="00C31B12" w:rsidRDefault="00C31B12" w:rsidP="00C31B12">
      <w:pPr>
        <w:spacing w:before="120" w:after="120" w:line="240" w:lineRule="auto"/>
        <w:ind w:firstLine="720"/>
        <w:jc w:val="both"/>
        <w:rPr>
          <w:rFonts w:cs="Times New Roman"/>
          <w:szCs w:val="28"/>
        </w:rPr>
      </w:pPr>
      <w:r>
        <w:rPr>
          <w:rFonts w:cs="Times New Roman"/>
          <w:i/>
          <w:szCs w:val="28"/>
        </w:rPr>
        <w:t>-</w:t>
      </w:r>
      <w:r w:rsidR="008D5991" w:rsidRPr="00C31B12">
        <w:rPr>
          <w:rFonts w:cs="Times New Roman"/>
          <w:i/>
          <w:szCs w:val="28"/>
        </w:rPr>
        <w:t xml:space="preserve"> </w:t>
      </w:r>
      <w:r w:rsidR="00A532FD" w:rsidRPr="00C31B12">
        <w:rPr>
          <w:rFonts w:cs="Times New Roman"/>
          <w:i/>
          <w:szCs w:val="28"/>
        </w:rPr>
        <w:t>Ngoài ra, Nghị định còn có các quy định xử phạt</w:t>
      </w:r>
      <w:r w:rsidR="00A532FD" w:rsidRPr="00C31B12">
        <w:rPr>
          <w:rFonts w:cs="Times New Roman"/>
          <w:szCs w:val="28"/>
        </w:rPr>
        <w:t> các hành vi vi phạm hành chính về các lĩnh vực y tế dự phòng và phòng chống HIV/AIDS, vi phạm các quy định về dược, mỹ phẩm, vi phạm các quy định về trang thiết bị y tế, vi phạm các quy định về dân số; thẩm quyền xử phạt vi phạm hành chính trong lĩnh vực y tế…</w:t>
      </w:r>
    </w:p>
    <w:p w:rsidR="008874C1" w:rsidRDefault="008874C1" w:rsidP="00A532FD">
      <w:pPr>
        <w:spacing w:before="120" w:after="120" w:line="240" w:lineRule="auto"/>
        <w:ind w:firstLine="720"/>
        <w:jc w:val="both"/>
        <w:rPr>
          <w:rFonts w:cs="Times New Roman"/>
          <w:szCs w:val="28"/>
        </w:rPr>
      </w:pPr>
      <w:r>
        <w:rPr>
          <w:rFonts w:cs="Times New Roman"/>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117.75pt;margin-top:.2pt;width:239.55pt;height:.05pt;z-index:251658240" o:connectortype="straight"/>
        </w:pict>
      </w:r>
      <w:r w:rsidR="000811C0" w:rsidRPr="003607CA">
        <w:rPr>
          <w:rFonts w:cs="Times New Roman"/>
          <w:szCs w:val="28"/>
        </w:rPr>
        <w:t xml:space="preserve">                                      </w:t>
      </w:r>
    </w:p>
    <w:p w:rsidR="00F8129E" w:rsidRPr="008874C1" w:rsidRDefault="008874C1" w:rsidP="008874C1">
      <w:pPr>
        <w:spacing w:before="120" w:after="120" w:line="240" w:lineRule="auto"/>
        <w:ind w:firstLine="720"/>
        <w:jc w:val="both"/>
        <w:rPr>
          <w:rFonts w:cs="Times New Roman"/>
          <w:b/>
          <w:i/>
          <w:szCs w:val="28"/>
        </w:rPr>
      </w:pPr>
      <w:r>
        <w:rPr>
          <w:rFonts w:cs="Times New Roman"/>
          <w:szCs w:val="28"/>
        </w:rPr>
        <w:tab/>
      </w:r>
      <w:r>
        <w:rPr>
          <w:rFonts w:cs="Times New Roman"/>
          <w:szCs w:val="28"/>
        </w:rPr>
        <w:tab/>
      </w:r>
      <w:r>
        <w:rPr>
          <w:rFonts w:cs="Times New Roman"/>
          <w:szCs w:val="28"/>
        </w:rPr>
        <w:tab/>
      </w:r>
      <w:r w:rsidR="00C31B12">
        <w:rPr>
          <w:rFonts w:cs="Times New Roman"/>
          <w:szCs w:val="28"/>
        </w:rPr>
        <w:tab/>
      </w:r>
      <w:r w:rsidR="000811C0" w:rsidRPr="00C31B12">
        <w:rPr>
          <w:rFonts w:cs="Times New Roman"/>
          <w:b/>
          <w:i/>
          <w:szCs w:val="28"/>
        </w:rPr>
        <w:t>Ban Tuyên giáo Huyện ủy Ia H’Drai</w:t>
      </w:r>
      <w:r w:rsidR="00C31B12">
        <w:rPr>
          <w:rFonts w:cs="Times New Roman"/>
          <w:b/>
          <w:i/>
          <w:szCs w:val="28"/>
        </w:rPr>
        <w:t xml:space="preserve"> thực hiện</w:t>
      </w:r>
    </w:p>
    <w:sectPr w:rsidR="00F8129E" w:rsidRPr="008874C1" w:rsidSect="008874C1">
      <w:headerReference w:type="default" r:id="rId7"/>
      <w:foot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38A" w:rsidRDefault="002A638A" w:rsidP="008874C1">
      <w:pPr>
        <w:spacing w:after="0" w:line="240" w:lineRule="auto"/>
      </w:pPr>
      <w:r>
        <w:separator/>
      </w:r>
    </w:p>
  </w:endnote>
  <w:endnote w:type="continuationSeparator" w:id="1">
    <w:p w:rsidR="002A638A" w:rsidRDefault="002A638A" w:rsidP="00887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88610"/>
      <w:docPartObj>
        <w:docPartGallery w:val="Page Numbers (Bottom of Page)"/>
        <w:docPartUnique/>
      </w:docPartObj>
    </w:sdtPr>
    <w:sdtContent>
      <w:p w:rsidR="008874C1" w:rsidRDefault="008874C1">
        <w:pPr>
          <w:pStyle w:val="Footer"/>
          <w:jc w:val="center"/>
        </w:pPr>
        <w:fldSimple w:instr=" PAGE   \* MERGEFORMAT ">
          <w:r>
            <w:rPr>
              <w:noProof/>
            </w:rPr>
            <w:t>2</w:t>
          </w:r>
        </w:fldSimple>
      </w:p>
    </w:sdtContent>
  </w:sdt>
  <w:p w:rsidR="008874C1" w:rsidRDefault="00887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38A" w:rsidRDefault="002A638A" w:rsidP="008874C1">
      <w:pPr>
        <w:spacing w:after="0" w:line="240" w:lineRule="auto"/>
      </w:pPr>
      <w:r>
        <w:separator/>
      </w:r>
    </w:p>
  </w:footnote>
  <w:footnote w:type="continuationSeparator" w:id="1">
    <w:p w:rsidR="002A638A" w:rsidRDefault="002A638A" w:rsidP="00887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88611"/>
      <w:docPartObj>
        <w:docPartGallery w:val="Page Numbers (Top of Page)"/>
        <w:docPartUnique/>
      </w:docPartObj>
    </w:sdtPr>
    <w:sdtContent>
      <w:p w:rsidR="008874C1" w:rsidRDefault="008874C1">
        <w:pPr>
          <w:pStyle w:val="Header"/>
          <w:jc w:val="center"/>
        </w:pPr>
        <w:fldSimple w:instr=" PAGE   \* MERGEFORMAT ">
          <w:r>
            <w:rPr>
              <w:noProof/>
            </w:rPr>
            <w:t>2</w:t>
          </w:r>
        </w:fldSimple>
      </w:p>
    </w:sdtContent>
  </w:sdt>
  <w:p w:rsidR="008874C1" w:rsidRDefault="008874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917E7"/>
    <w:multiLevelType w:val="hybridMultilevel"/>
    <w:tmpl w:val="C4826830"/>
    <w:lvl w:ilvl="0" w:tplc="62D62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165606"/>
    <w:multiLevelType w:val="hybridMultilevel"/>
    <w:tmpl w:val="86AAC2E4"/>
    <w:lvl w:ilvl="0" w:tplc="5CBAC6CE">
      <w:start w:val="1"/>
      <w:numFmt w:val="decimal"/>
      <w:lvlText w:val="%1."/>
      <w:lvlJc w:val="left"/>
      <w:pPr>
        <w:ind w:left="1692" w:hanging="972"/>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EF3DF8"/>
    <w:multiLevelType w:val="hybridMultilevel"/>
    <w:tmpl w:val="4F90C6EE"/>
    <w:lvl w:ilvl="0" w:tplc="B34CE73A">
      <w:start w:val="1"/>
      <w:numFmt w:val="decimal"/>
      <w:lvlText w:val="%1."/>
      <w:lvlJc w:val="left"/>
      <w:pPr>
        <w:ind w:left="1836" w:hanging="1116"/>
      </w:pPr>
      <w:rPr>
        <w:rFonts w:cstheme="minorBidi" w:hint="default"/>
        <w:b/>
        <w:i/>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25B82"/>
    <w:multiLevelType w:val="hybridMultilevel"/>
    <w:tmpl w:val="86CA9060"/>
    <w:lvl w:ilvl="0" w:tplc="48FA12AA">
      <w:start w:val="1"/>
      <w:numFmt w:val="decimal"/>
      <w:lvlText w:val="(%1)"/>
      <w:lvlJc w:val="left"/>
      <w:pPr>
        <w:ind w:left="1815" w:hanging="109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730D84"/>
    <w:multiLevelType w:val="hybridMultilevel"/>
    <w:tmpl w:val="FDE85264"/>
    <w:lvl w:ilvl="0" w:tplc="2B78F69A">
      <w:start w:val="1"/>
      <w:numFmt w:val="decimal"/>
      <w:lvlText w:val="%1."/>
      <w:lvlJc w:val="left"/>
      <w:pPr>
        <w:ind w:left="1770" w:hanging="105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61578A"/>
    <w:multiLevelType w:val="hybridMultilevel"/>
    <w:tmpl w:val="935A79E4"/>
    <w:lvl w:ilvl="0" w:tplc="7FD0C35E">
      <w:start w:val="1"/>
      <w:numFmt w:val="bullet"/>
      <w:lvlText w:val="-"/>
      <w:lvlJc w:val="left"/>
      <w:pPr>
        <w:ind w:left="1845" w:hanging="360"/>
      </w:pPr>
      <w:rPr>
        <w:rFonts w:ascii="Times New Roman" w:eastAsiaTheme="minorHAnsi"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nsid w:val="412E4723"/>
    <w:multiLevelType w:val="hybridMultilevel"/>
    <w:tmpl w:val="11FEBC76"/>
    <w:lvl w:ilvl="0" w:tplc="F7DAF98C">
      <w:start w:val="3"/>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EA2483"/>
    <w:multiLevelType w:val="hybridMultilevel"/>
    <w:tmpl w:val="AF609646"/>
    <w:lvl w:ilvl="0" w:tplc="D4823A86">
      <w:start w:val="1"/>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3771F0"/>
    <w:multiLevelType w:val="hybridMultilevel"/>
    <w:tmpl w:val="EF02DBB8"/>
    <w:lvl w:ilvl="0" w:tplc="E70A13B8">
      <w:start w:val="1"/>
      <w:numFmt w:val="decimal"/>
      <w:lvlText w:val="%1."/>
      <w:lvlJc w:val="left"/>
      <w:pPr>
        <w:ind w:left="1419" w:hanging="852"/>
      </w:pPr>
      <w:rPr>
        <w:rFonts w:hint="default"/>
        <w:i/>
        <w:color w:val="auto"/>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5422D"/>
    <w:rsid w:val="00013B95"/>
    <w:rsid w:val="000811C0"/>
    <w:rsid w:val="000D5B85"/>
    <w:rsid w:val="000F6A2C"/>
    <w:rsid w:val="00162620"/>
    <w:rsid w:val="001A5D73"/>
    <w:rsid w:val="001C7D98"/>
    <w:rsid w:val="001E06C0"/>
    <w:rsid w:val="00226926"/>
    <w:rsid w:val="00226FC3"/>
    <w:rsid w:val="002443A7"/>
    <w:rsid w:val="0025422D"/>
    <w:rsid w:val="002A638A"/>
    <w:rsid w:val="002D5465"/>
    <w:rsid w:val="003175FA"/>
    <w:rsid w:val="003607CA"/>
    <w:rsid w:val="0047652D"/>
    <w:rsid w:val="004B2233"/>
    <w:rsid w:val="00533A8F"/>
    <w:rsid w:val="00551A45"/>
    <w:rsid w:val="005A5AF6"/>
    <w:rsid w:val="00637194"/>
    <w:rsid w:val="006678D9"/>
    <w:rsid w:val="00673D32"/>
    <w:rsid w:val="006B6D6E"/>
    <w:rsid w:val="00700A49"/>
    <w:rsid w:val="00716DFF"/>
    <w:rsid w:val="00796536"/>
    <w:rsid w:val="00846758"/>
    <w:rsid w:val="00865EB7"/>
    <w:rsid w:val="00882077"/>
    <w:rsid w:val="008874C1"/>
    <w:rsid w:val="008D5991"/>
    <w:rsid w:val="00916398"/>
    <w:rsid w:val="009321BB"/>
    <w:rsid w:val="009E3CCF"/>
    <w:rsid w:val="00A031EF"/>
    <w:rsid w:val="00A06785"/>
    <w:rsid w:val="00A32E1B"/>
    <w:rsid w:val="00A532FD"/>
    <w:rsid w:val="00AA2D55"/>
    <w:rsid w:val="00AB3A72"/>
    <w:rsid w:val="00AC5BAE"/>
    <w:rsid w:val="00B51E2F"/>
    <w:rsid w:val="00B96D67"/>
    <w:rsid w:val="00BE25C2"/>
    <w:rsid w:val="00C1248C"/>
    <w:rsid w:val="00C31B12"/>
    <w:rsid w:val="00C42F95"/>
    <w:rsid w:val="00C6344F"/>
    <w:rsid w:val="00C758E2"/>
    <w:rsid w:val="00C81047"/>
    <w:rsid w:val="00D1723E"/>
    <w:rsid w:val="00D50B9E"/>
    <w:rsid w:val="00D626A6"/>
    <w:rsid w:val="00DD5919"/>
    <w:rsid w:val="00DF4C98"/>
    <w:rsid w:val="00F53102"/>
    <w:rsid w:val="00F8129E"/>
    <w:rsid w:val="00F97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22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5422D"/>
    <w:rPr>
      <w:i/>
      <w:iCs/>
    </w:rPr>
  </w:style>
  <w:style w:type="paragraph" w:styleId="BalloonText">
    <w:name w:val="Balloon Text"/>
    <w:basedOn w:val="Normal"/>
    <w:link w:val="BalloonTextChar"/>
    <w:uiPriority w:val="99"/>
    <w:semiHidden/>
    <w:unhideWhenUsed/>
    <w:rsid w:val="0025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22D"/>
    <w:rPr>
      <w:rFonts w:ascii="Tahoma" w:hAnsi="Tahoma" w:cs="Tahoma"/>
      <w:sz w:val="16"/>
      <w:szCs w:val="16"/>
    </w:rPr>
  </w:style>
  <w:style w:type="character" w:styleId="Strong">
    <w:name w:val="Strong"/>
    <w:basedOn w:val="DefaultParagraphFont"/>
    <w:uiPriority w:val="22"/>
    <w:qFormat/>
    <w:rsid w:val="00AB3A72"/>
    <w:rPr>
      <w:b/>
      <w:bCs/>
    </w:rPr>
  </w:style>
  <w:style w:type="paragraph" w:styleId="ListParagraph">
    <w:name w:val="List Paragraph"/>
    <w:basedOn w:val="Normal"/>
    <w:uiPriority w:val="34"/>
    <w:qFormat/>
    <w:rsid w:val="00C1248C"/>
    <w:pPr>
      <w:ind w:left="720"/>
      <w:contextualSpacing/>
    </w:pPr>
  </w:style>
  <w:style w:type="character" w:customStyle="1" w:styleId="Bodytext2">
    <w:name w:val="Body text (2)_"/>
    <w:basedOn w:val="DefaultParagraphFont"/>
    <w:link w:val="Bodytext20"/>
    <w:rsid w:val="00551A45"/>
    <w:rPr>
      <w:rFonts w:eastAsia="Times New Roman" w:cs="Times New Roman"/>
      <w:szCs w:val="28"/>
      <w:shd w:val="clear" w:color="auto" w:fill="FFFFFF"/>
    </w:rPr>
  </w:style>
  <w:style w:type="character" w:customStyle="1" w:styleId="Bodytext212pt">
    <w:name w:val="Body text (2) + 12 pt"/>
    <w:basedOn w:val="Bodytext2"/>
    <w:rsid w:val="00551A45"/>
    <w:rPr>
      <w:color w:val="000000"/>
      <w:spacing w:val="0"/>
      <w:w w:val="100"/>
      <w:position w:val="0"/>
      <w:sz w:val="24"/>
      <w:szCs w:val="24"/>
      <w:lang w:val="vi-VN" w:eastAsia="vi-VN" w:bidi="vi-VN"/>
    </w:rPr>
  </w:style>
  <w:style w:type="paragraph" w:customStyle="1" w:styleId="Bodytext20">
    <w:name w:val="Body text (2)"/>
    <w:basedOn w:val="Normal"/>
    <w:link w:val="Bodytext2"/>
    <w:rsid w:val="00551A45"/>
    <w:pPr>
      <w:widowControl w:val="0"/>
      <w:shd w:val="clear" w:color="auto" w:fill="FFFFFF"/>
      <w:spacing w:after="0" w:line="320" w:lineRule="exact"/>
      <w:ind w:hanging="140"/>
      <w:jc w:val="both"/>
    </w:pPr>
    <w:rPr>
      <w:rFonts w:eastAsia="Times New Roman" w:cs="Times New Roman"/>
      <w:szCs w:val="28"/>
    </w:rPr>
  </w:style>
  <w:style w:type="character" w:styleId="Hyperlink">
    <w:name w:val="Hyperlink"/>
    <w:basedOn w:val="DefaultParagraphFont"/>
    <w:uiPriority w:val="99"/>
    <w:unhideWhenUsed/>
    <w:rsid w:val="00551A45"/>
    <w:rPr>
      <w:color w:val="0563C1" w:themeColor="hyperlink"/>
      <w:u w:val="single"/>
    </w:rPr>
  </w:style>
  <w:style w:type="paragraph" w:styleId="Header">
    <w:name w:val="header"/>
    <w:basedOn w:val="Normal"/>
    <w:link w:val="HeaderChar"/>
    <w:uiPriority w:val="99"/>
    <w:unhideWhenUsed/>
    <w:rsid w:val="0088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4C1"/>
  </w:style>
  <w:style w:type="paragraph" w:styleId="Footer">
    <w:name w:val="footer"/>
    <w:basedOn w:val="Normal"/>
    <w:link w:val="FooterChar"/>
    <w:uiPriority w:val="99"/>
    <w:unhideWhenUsed/>
    <w:rsid w:val="0088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4C1"/>
  </w:style>
</w:styles>
</file>

<file path=word/webSettings.xml><?xml version="1.0" encoding="utf-8"?>
<w:webSettings xmlns:r="http://schemas.openxmlformats.org/officeDocument/2006/relationships" xmlns:w="http://schemas.openxmlformats.org/wordprocessingml/2006/main">
  <w:divs>
    <w:div w:id="371462914">
      <w:bodyDiv w:val="1"/>
      <w:marLeft w:val="0"/>
      <w:marRight w:val="0"/>
      <w:marTop w:val="0"/>
      <w:marBottom w:val="0"/>
      <w:divBdr>
        <w:top w:val="none" w:sz="0" w:space="0" w:color="auto"/>
        <w:left w:val="none" w:sz="0" w:space="0" w:color="auto"/>
        <w:bottom w:val="none" w:sz="0" w:space="0" w:color="auto"/>
        <w:right w:val="none" w:sz="0" w:space="0" w:color="auto"/>
      </w:divBdr>
    </w:div>
    <w:div w:id="464085288">
      <w:bodyDiv w:val="1"/>
      <w:marLeft w:val="0"/>
      <w:marRight w:val="0"/>
      <w:marTop w:val="0"/>
      <w:marBottom w:val="0"/>
      <w:divBdr>
        <w:top w:val="none" w:sz="0" w:space="0" w:color="auto"/>
        <w:left w:val="none" w:sz="0" w:space="0" w:color="auto"/>
        <w:bottom w:val="none" w:sz="0" w:space="0" w:color="auto"/>
        <w:right w:val="none" w:sz="0" w:space="0" w:color="auto"/>
      </w:divBdr>
    </w:div>
    <w:div w:id="483740230">
      <w:bodyDiv w:val="1"/>
      <w:marLeft w:val="0"/>
      <w:marRight w:val="0"/>
      <w:marTop w:val="0"/>
      <w:marBottom w:val="0"/>
      <w:divBdr>
        <w:top w:val="none" w:sz="0" w:space="0" w:color="auto"/>
        <w:left w:val="none" w:sz="0" w:space="0" w:color="auto"/>
        <w:bottom w:val="none" w:sz="0" w:space="0" w:color="auto"/>
        <w:right w:val="none" w:sz="0" w:space="0" w:color="auto"/>
      </w:divBdr>
      <w:divsChild>
        <w:div w:id="414866776">
          <w:marLeft w:val="0"/>
          <w:marRight w:val="0"/>
          <w:marTop w:val="0"/>
          <w:marBottom w:val="0"/>
          <w:divBdr>
            <w:top w:val="none" w:sz="0" w:space="0" w:color="auto"/>
            <w:left w:val="none" w:sz="0" w:space="0" w:color="auto"/>
            <w:bottom w:val="none" w:sz="0" w:space="0" w:color="auto"/>
            <w:right w:val="none" w:sz="0" w:space="0" w:color="auto"/>
          </w:divBdr>
        </w:div>
        <w:div w:id="212742129">
          <w:marLeft w:val="0"/>
          <w:marRight w:val="0"/>
          <w:marTop w:val="0"/>
          <w:marBottom w:val="0"/>
          <w:divBdr>
            <w:top w:val="none" w:sz="0" w:space="0" w:color="auto"/>
            <w:left w:val="none" w:sz="0" w:space="0" w:color="auto"/>
            <w:bottom w:val="none" w:sz="0" w:space="0" w:color="auto"/>
            <w:right w:val="none" w:sz="0" w:space="0" w:color="auto"/>
          </w:divBdr>
        </w:div>
        <w:div w:id="1228372875">
          <w:marLeft w:val="0"/>
          <w:marRight w:val="0"/>
          <w:marTop w:val="0"/>
          <w:marBottom w:val="0"/>
          <w:divBdr>
            <w:top w:val="none" w:sz="0" w:space="0" w:color="auto"/>
            <w:left w:val="none" w:sz="0" w:space="0" w:color="auto"/>
            <w:bottom w:val="none" w:sz="0" w:space="0" w:color="auto"/>
            <w:right w:val="none" w:sz="0" w:space="0" w:color="auto"/>
          </w:divBdr>
        </w:div>
        <w:div w:id="829904116">
          <w:marLeft w:val="0"/>
          <w:marRight w:val="0"/>
          <w:marTop w:val="0"/>
          <w:marBottom w:val="0"/>
          <w:divBdr>
            <w:top w:val="none" w:sz="0" w:space="0" w:color="auto"/>
            <w:left w:val="none" w:sz="0" w:space="0" w:color="auto"/>
            <w:bottom w:val="none" w:sz="0" w:space="0" w:color="auto"/>
            <w:right w:val="none" w:sz="0" w:space="0" w:color="auto"/>
          </w:divBdr>
        </w:div>
        <w:div w:id="753474763">
          <w:marLeft w:val="0"/>
          <w:marRight w:val="0"/>
          <w:marTop w:val="0"/>
          <w:marBottom w:val="0"/>
          <w:divBdr>
            <w:top w:val="none" w:sz="0" w:space="0" w:color="auto"/>
            <w:left w:val="none" w:sz="0" w:space="0" w:color="auto"/>
            <w:bottom w:val="none" w:sz="0" w:space="0" w:color="auto"/>
            <w:right w:val="none" w:sz="0" w:space="0" w:color="auto"/>
          </w:divBdr>
        </w:div>
      </w:divsChild>
    </w:div>
    <w:div w:id="648754764">
      <w:bodyDiv w:val="1"/>
      <w:marLeft w:val="0"/>
      <w:marRight w:val="0"/>
      <w:marTop w:val="0"/>
      <w:marBottom w:val="0"/>
      <w:divBdr>
        <w:top w:val="none" w:sz="0" w:space="0" w:color="auto"/>
        <w:left w:val="none" w:sz="0" w:space="0" w:color="auto"/>
        <w:bottom w:val="none" w:sz="0" w:space="0" w:color="auto"/>
        <w:right w:val="none" w:sz="0" w:space="0" w:color="auto"/>
      </w:divBdr>
      <w:divsChild>
        <w:div w:id="444883152">
          <w:marLeft w:val="0"/>
          <w:marRight w:val="0"/>
          <w:marTop w:val="0"/>
          <w:marBottom w:val="0"/>
          <w:divBdr>
            <w:top w:val="none" w:sz="0" w:space="0" w:color="auto"/>
            <w:left w:val="none" w:sz="0" w:space="0" w:color="auto"/>
            <w:bottom w:val="none" w:sz="0" w:space="0" w:color="auto"/>
            <w:right w:val="none" w:sz="0" w:space="0" w:color="auto"/>
          </w:divBdr>
        </w:div>
        <w:div w:id="636228457">
          <w:marLeft w:val="0"/>
          <w:marRight w:val="0"/>
          <w:marTop w:val="0"/>
          <w:marBottom w:val="0"/>
          <w:divBdr>
            <w:top w:val="none" w:sz="0" w:space="0" w:color="auto"/>
            <w:left w:val="none" w:sz="0" w:space="0" w:color="auto"/>
            <w:bottom w:val="none" w:sz="0" w:space="0" w:color="auto"/>
            <w:right w:val="none" w:sz="0" w:space="0" w:color="auto"/>
          </w:divBdr>
        </w:div>
        <w:div w:id="716053696">
          <w:marLeft w:val="0"/>
          <w:marRight w:val="0"/>
          <w:marTop w:val="0"/>
          <w:marBottom w:val="0"/>
          <w:divBdr>
            <w:top w:val="none" w:sz="0" w:space="0" w:color="auto"/>
            <w:left w:val="none" w:sz="0" w:space="0" w:color="auto"/>
            <w:bottom w:val="none" w:sz="0" w:space="0" w:color="auto"/>
            <w:right w:val="none" w:sz="0" w:space="0" w:color="auto"/>
          </w:divBdr>
        </w:div>
        <w:div w:id="11343901">
          <w:marLeft w:val="0"/>
          <w:marRight w:val="0"/>
          <w:marTop w:val="0"/>
          <w:marBottom w:val="0"/>
          <w:divBdr>
            <w:top w:val="none" w:sz="0" w:space="0" w:color="auto"/>
            <w:left w:val="none" w:sz="0" w:space="0" w:color="auto"/>
            <w:bottom w:val="none" w:sz="0" w:space="0" w:color="auto"/>
            <w:right w:val="none" w:sz="0" w:space="0" w:color="auto"/>
          </w:divBdr>
        </w:div>
        <w:div w:id="810251560">
          <w:marLeft w:val="0"/>
          <w:marRight w:val="0"/>
          <w:marTop w:val="0"/>
          <w:marBottom w:val="0"/>
          <w:divBdr>
            <w:top w:val="none" w:sz="0" w:space="0" w:color="auto"/>
            <w:left w:val="none" w:sz="0" w:space="0" w:color="auto"/>
            <w:bottom w:val="none" w:sz="0" w:space="0" w:color="auto"/>
            <w:right w:val="none" w:sz="0" w:space="0" w:color="auto"/>
          </w:divBdr>
        </w:div>
      </w:divsChild>
    </w:div>
    <w:div w:id="691145861">
      <w:bodyDiv w:val="1"/>
      <w:marLeft w:val="0"/>
      <w:marRight w:val="0"/>
      <w:marTop w:val="0"/>
      <w:marBottom w:val="0"/>
      <w:divBdr>
        <w:top w:val="none" w:sz="0" w:space="0" w:color="auto"/>
        <w:left w:val="none" w:sz="0" w:space="0" w:color="auto"/>
        <w:bottom w:val="none" w:sz="0" w:space="0" w:color="auto"/>
        <w:right w:val="none" w:sz="0" w:space="0" w:color="auto"/>
      </w:divBdr>
      <w:divsChild>
        <w:div w:id="2082175190">
          <w:marLeft w:val="0"/>
          <w:marRight w:val="0"/>
          <w:marTop w:val="0"/>
          <w:marBottom w:val="0"/>
          <w:divBdr>
            <w:top w:val="none" w:sz="0" w:space="0" w:color="auto"/>
            <w:left w:val="none" w:sz="0" w:space="0" w:color="auto"/>
            <w:bottom w:val="none" w:sz="0" w:space="0" w:color="auto"/>
            <w:right w:val="none" w:sz="0" w:space="0" w:color="auto"/>
          </w:divBdr>
        </w:div>
        <w:div w:id="1256400709">
          <w:marLeft w:val="0"/>
          <w:marRight w:val="0"/>
          <w:marTop w:val="0"/>
          <w:marBottom w:val="0"/>
          <w:divBdr>
            <w:top w:val="none" w:sz="0" w:space="0" w:color="auto"/>
            <w:left w:val="none" w:sz="0" w:space="0" w:color="auto"/>
            <w:bottom w:val="none" w:sz="0" w:space="0" w:color="auto"/>
            <w:right w:val="none" w:sz="0" w:space="0" w:color="auto"/>
          </w:divBdr>
        </w:div>
        <w:div w:id="77870242">
          <w:marLeft w:val="0"/>
          <w:marRight w:val="0"/>
          <w:marTop w:val="0"/>
          <w:marBottom w:val="0"/>
          <w:divBdr>
            <w:top w:val="none" w:sz="0" w:space="0" w:color="auto"/>
            <w:left w:val="none" w:sz="0" w:space="0" w:color="auto"/>
            <w:bottom w:val="none" w:sz="0" w:space="0" w:color="auto"/>
            <w:right w:val="none" w:sz="0" w:space="0" w:color="auto"/>
          </w:divBdr>
        </w:div>
        <w:div w:id="1182084450">
          <w:marLeft w:val="0"/>
          <w:marRight w:val="0"/>
          <w:marTop w:val="0"/>
          <w:marBottom w:val="0"/>
          <w:divBdr>
            <w:top w:val="none" w:sz="0" w:space="0" w:color="auto"/>
            <w:left w:val="none" w:sz="0" w:space="0" w:color="auto"/>
            <w:bottom w:val="none" w:sz="0" w:space="0" w:color="auto"/>
            <w:right w:val="none" w:sz="0" w:space="0" w:color="auto"/>
          </w:divBdr>
        </w:div>
      </w:divsChild>
    </w:div>
    <w:div w:id="1308323132">
      <w:bodyDiv w:val="1"/>
      <w:marLeft w:val="0"/>
      <w:marRight w:val="0"/>
      <w:marTop w:val="0"/>
      <w:marBottom w:val="0"/>
      <w:divBdr>
        <w:top w:val="none" w:sz="0" w:space="0" w:color="auto"/>
        <w:left w:val="none" w:sz="0" w:space="0" w:color="auto"/>
        <w:bottom w:val="none" w:sz="0" w:space="0" w:color="auto"/>
        <w:right w:val="none" w:sz="0" w:space="0" w:color="auto"/>
      </w:divBdr>
    </w:div>
    <w:div w:id="1429428530">
      <w:bodyDiv w:val="1"/>
      <w:marLeft w:val="0"/>
      <w:marRight w:val="0"/>
      <w:marTop w:val="0"/>
      <w:marBottom w:val="0"/>
      <w:divBdr>
        <w:top w:val="none" w:sz="0" w:space="0" w:color="auto"/>
        <w:left w:val="none" w:sz="0" w:space="0" w:color="auto"/>
        <w:bottom w:val="none" w:sz="0" w:space="0" w:color="auto"/>
        <w:right w:val="none" w:sz="0" w:space="0" w:color="auto"/>
      </w:divBdr>
    </w:div>
    <w:div w:id="1438871786">
      <w:bodyDiv w:val="1"/>
      <w:marLeft w:val="0"/>
      <w:marRight w:val="0"/>
      <w:marTop w:val="0"/>
      <w:marBottom w:val="0"/>
      <w:divBdr>
        <w:top w:val="none" w:sz="0" w:space="0" w:color="auto"/>
        <w:left w:val="none" w:sz="0" w:space="0" w:color="auto"/>
        <w:bottom w:val="none" w:sz="0" w:space="0" w:color="auto"/>
        <w:right w:val="none" w:sz="0" w:space="0" w:color="auto"/>
      </w:divBdr>
    </w:div>
    <w:div w:id="1460342496">
      <w:bodyDiv w:val="1"/>
      <w:marLeft w:val="0"/>
      <w:marRight w:val="0"/>
      <w:marTop w:val="0"/>
      <w:marBottom w:val="0"/>
      <w:divBdr>
        <w:top w:val="none" w:sz="0" w:space="0" w:color="auto"/>
        <w:left w:val="none" w:sz="0" w:space="0" w:color="auto"/>
        <w:bottom w:val="none" w:sz="0" w:space="0" w:color="auto"/>
        <w:right w:val="none" w:sz="0" w:space="0" w:color="auto"/>
      </w:divBdr>
      <w:divsChild>
        <w:div w:id="459615704">
          <w:marLeft w:val="0"/>
          <w:marRight w:val="0"/>
          <w:marTop w:val="0"/>
          <w:marBottom w:val="0"/>
          <w:divBdr>
            <w:top w:val="none" w:sz="0" w:space="0" w:color="auto"/>
            <w:left w:val="none" w:sz="0" w:space="0" w:color="auto"/>
            <w:bottom w:val="none" w:sz="0" w:space="0" w:color="auto"/>
            <w:right w:val="none" w:sz="0" w:space="0" w:color="auto"/>
          </w:divBdr>
        </w:div>
      </w:divsChild>
    </w:div>
    <w:div w:id="1494447940">
      <w:bodyDiv w:val="1"/>
      <w:marLeft w:val="0"/>
      <w:marRight w:val="0"/>
      <w:marTop w:val="0"/>
      <w:marBottom w:val="0"/>
      <w:divBdr>
        <w:top w:val="none" w:sz="0" w:space="0" w:color="auto"/>
        <w:left w:val="none" w:sz="0" w:space="0" w:color="auto"/>
        <w:bottom w:val="none" w:sz="0" w:space="0" w:color="auto"/>
        <w:right w:val="none" w:sz="0" w:space="0" w:color="auto"/>
      </w:divBdr>
      <w:divsChild>
        <w:div w:id="1682050845">
          <w:marLeft w:val="0"/>
          <w:marRight w:val="0"/>
          <w:marTop w:val="0"/>
          <w:marBottom w:val="0"/>
          <w:divBdr>
            <w:top w:val="none" w:sz="0" w:space="0" w:color="auto"/>
            <w:left w:val="none" w:sz="0" w:space="0" w:color="auto"/>
            <w:bottom w:val="none" w:sz="0" w:space="0" w:color="auto"/>
            <w:right w:val="none" w:sz="0" w:space="0" w:color="auto"/>
          </w:divBdr>
        </w:div>
        <w:div w:id="1506704401">
          <w:marLeft w:val="0"/>
          <w:marRight w:val="0"/>
          <w:marTop w:val="0"/>
          <w:marBottom w:val="0"/>
          <w:divBdr>
            <w:top w:val="none" w:sz="0" w:space="0" w:color="auto"/>
            <w:left w:val="none" w:sz="0" w:space="0" w:color="auto"/>
            <w:bottom w:val="none" w:sz="0" w:space="0" w:color="auto"/>
            <w:right w:val="none" w:sz="0" w:space="0" w:color="auto"/>
          </w:divBdr>
        </w:div>
        <w:div w:id="1446193856">
          <w:marLeft w:val="0"/>
          <w:marRight w:val="0"/>
          <w:marTop w:val="0"/>
          <w:marBottom w:val="0"/>
          <w:divBdr>
            <w:top w:val="none" w:sz="0" w:space="0" w:color="auto"/>
            <w:left w:val="none" w:sz="0" w:space="0" w:color="auto"/>
            <w:bottom w:val="none" w:sz="0" w:space="0" w:color="auto"/>
            <w:right w:val="none" w:sz="0" w:space="0" w:color="auto"/>
          </w:divBdr>
        </w:div>
        <w:div w:id="178473107">
          <w:marLeft w:val="0"/>
          <w:marRight w:val="0"/>
          <w:marTop w:val="0"/>
          <w:marBottom w:val="0"/>
          <w:divBdr>
            <w:top w:val="none" w:sz="0" w:space="0" w:color="auto"/>
            <w:left w:val="none" w:sz="0" w:space="0" w:color="auto"/>
            <w:bottom w:val="none" w:sz="0" w:space="0" w:color="auto"/>
            <w:right w:val="none" w:sz="0" w:space="0" w:color="auto"/>
          </w:divBdr>
        </w:div>
      </w:divsChild>
    </w:div>
    <w:div w:id="1515025271">
      <w:bodyDiv w:val="1"/>
      <w:marLeft w:val="0"/>
      <w:marRight w:val="0"/>
      <w:marTop w:val="0"/>
      <w:marBottom w:val="0"/>
      <w:divBdr>
        <w:top w:val="none" w:sz="0" w:space="0" w:color="auto"/>
        <w:left w:val="none" w:sz="0" w:space="0" w:color="auto"/>
        <w:bottom w:val="none" w:sz="0" w:space="0" w:color="auto"/>
        <w:right w:val="none" w:sz="0" w:space="0" w:color="auto"/>
      </w:divBdr>
      <w:divsChild>
        <w:div w:id="664632443">
          <w:marLeft w:val="0"/>
          <w:marRight w:val="0"/>
          <w:marTop w:val="0"/>
          <w:marBottom w:val="0"/>
          <w:divBdr>
            <w:top w:val="none" w:sz="0" w:space="0" w:color="auto"/>
            <w:left w:val="none" w:sz="0" w:space="0" w:color="auto"/>
            <w:bottom w:val="none" w:sz="0" w:space="0" w:color="auto"/>
            <w:right w:val="none" w:sz="0" w:space="0" w:color="auto"/>
          </w:divBdr>
        </w:div>
        <w:div w:id="906914652">
          <w:marLeft w:val="0"/>
          <w:marRight w:val="0"/>
          <w:marTop w:val="0"/>
          <w:marBottom w:val="0"/>
          <w:divBdr>
            <w:top w:val="none" w:sz="0" w:space="0" w:color="auto"/>
            <w:left w:val="none" w:sz="0" w:space="0" w:color="auto"/>
            <w:bottom w:val="none" w:sz="0" w:space="0" w:color="auto"/>
            <w:right w:val="none" w:sz="0" w:space="0" w:color="auto"/>
          </w:divBdr>
        </w:div>
        <w:div w:id="1272513700">
          <w:marLeft w:val="0"/>
          <w:marRight w:val="0"/>
          <w:marTop w:val="0"/>
          <w:marBottom w:val="0"/>
          <w:divBdr>
            <w:top w:val="none" w:sz="0" w:space="0" w:color="auto"/>
            <w:left w:val="none" w:sz="0" w:space="0" w:color="auto"/>
            <w:bottom w:val="none" w:sz="0" w:space="0" w:color="auto"/>
            <w:right w:val="none" w:sz="0" w:space="0" w:color="auto"/>
          </w:divBdr>
        </w:div>
        <w:div w:id="262886488">
          <w:marLeft w:val="0"/>
          <w:marRight w:val="0"/>
          <w:marTop w:val="0"/>
          <w:marBottom w:val="0"/>
          <w:divBdr>
            <w:top w:val="none" w:sz="0" w:space="0" w:color="auto"/>
            <w:left w:val="none" w:sz="0" w:space="0" w:color="auto"/>
            <w:bottom w:val="none" w:sz="0" w:space="0" w:color="auto"/>
            <w:right w:val="none" w:sz="0" w:space="0" w:color="auto"/>
          </w:divBdr>
        </w:div>
        <w:div w:id="1648584824">
          <w:marLeft w:val="0"/>
          <w:marRight w:val="0"/>
          <w:marTop w:val="0"/>
          <w:marBottom w:val="0"/>
          <w:divBdr>
            <w:top w:val="none" w:sz="0" w:space="0" w:color="auto"/>
            <w:left w:val="none" w:sz="0" w:space="0" w:color="auto"/>
            <w:bottom w:val="none" w:sz="0" w:space="0" w:color="auto"/>
            <w:right w:val="none" w:sz="0" w:space="0" w:color="auto"/>
          </w:divBdr>
        </w:div>
      </w:divsChild>
    </w:div>
    <w:div w:id="1767263435">
      <w:bodyDiv w:val="1"/>
      <w:marLeft w:val="0"/>
      <w:marRight w:val="0"/>
      <w:marTop w:val="0"/>
      <w:marBottom w:val="0"/>
      <w:divBdr>
        <w:top w:val="none" w:sz="0" w:space="0" w:color="auto"/>
        <w:left w:val="none" w:sz="0" w:space="0" w:color="auto"/>
        <w:bottom w:val="none" w:sz="0" w:space="0" w:color="auto"/>
        <w:right w:val="none" w:sz="0" w:space="0" w:color="auto"/>
      </w:divBdr>
      <w:divsChild>
        <w:div w:id="1508514886">
          <w:marLeft w:val="0"/>
          <w:marRight w:val="0"/>
          <w:marTop w:val="0"/>
          <w:marBottom w:val="0"/>
          <w:divBdr>
            <w:top w:val="none" w:sz="0" w:space="0" w:color="auto"/>
            <w:left w:val="none" w:sz="0" w:space="0" w:color="auto"/>
            <w:bottom w:val="none" w:sz="0" w:space="0" w:color="auto"/>
            <w:right w:val="none" w:sz="0" w:space="0" w:color="auto"/>
          </w:divBdr>
        </w:div>
        <w:div w:id="981229800">
          <w:marLeft w:val="0"/>
          <w:marRight w:val="0"/>
          <w:marTop w:val="0"/>
          <w:marBottom w:val="0"/>
          <w:divBdr>
            <w:top w:val="none" w:sz="0" w:space="0" w:color="auto"/>
            <w:left w:val="none" w:sz="0" w:space="0" w:color="auto"/>
            <w:bottom w:val="none" w:sz="0" w:space="0" w:color="auto"/>
            <w:right w:val="none" w:sz="0" w:space="0" w:color="auto"/>
          </w:divBdr>
        </w:div>
        <w:div w:id="1335187982">
          <w:marLeft w:val="0"/>
          <w:marRight w:val="0"/>
          <w:marTop w:val="0"/>
          <w:marBottom w:val="0"/>
          <w:divBdr>
            <w:top w:val="none" w:sz="0" w:space="0" w:color="auto"/>
            <w:left w:val="none" w:sz="0" w:space="0" w:color="auto"/>
            <w:bottom w:val="none" w:sz="0" w:space="0" w:color="auto"/>
            <w:right w:val="none" w:sz="0" w:space="0" w:color="auto"/>
          </w:divBdr>
        </w:div>
      </w:divsChild>
    </w:div>
    <w:div w:id="17911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Dao Tuan</cp:lastModifiedBy>
  <cp:revision>12</cp:revision>
  <dcterms:created xsi:type="dcterms:W3CDTF">2020-10-27T08:56:00Z</dcterms:created>
  <dcterms:modified xsi:type="dcterms:W3CDTF">2020-10-28T02:46:00Z</dcterms:modified>
</cp:coreProperties>
</file>