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63" w:rsidRPr="00265690" w:rsidRDefault="00244E63" w:rsidP="00156772">
      <w:pPr>
        <w:shd w:val="clear" w:color="auto" w:fill="FFFFFF"/>
        <w:spacing w:before="120" w:after="120" w:line="240" w:lineRule="auto"/>
        <w:jc w:val="center"/>
        <w:rPr>
          <w:rFonts w:ascii="Times New Roman" w:eastAsia="Times New Roman" w:hAnsi="Times New Roman" w:cs="Times New Roman"/>
          <w:b/>
          <w:bCs/>
          <w:sz w:val="28"/>
          <w:szCs w:val="28"/>
        </w:rPr>
      </w:pPr>
      <w:r w:rsidRPr="00265690">
        <w:rPr>
          <w:rFonts w:ascii="Times New Roman" w:eastAsia="Times New Roman" w:hAnsi="Times New Roman" w:cs="Times New Roman"/>
          <w:b/>
          <w:bCs/>
          <w:sz w:val="28"/>
          <w:szCs w:val="28"/>
        </w:rPr>
        <w:t>TÀI LIỆU</w:t>
      </w:r>
    </w:p>
    <w:p w:rsidR="00244E63" w:rsidRPr="00265690" w:rsidRDefault="00244E63" w:rsidP="00156772">
      <w:pPr>
        <w:shd w:val="clear" w:color="auto" w:fill="FFFFFF"/>
        <w:spacing w:before="120" w:after="120" w:line="240" w:lineRule="auto"/>
        <w:jc w:val="center"/>
        <w:rPr>
          <w:rFonts w:ascii="Times New Roman" w:eastAsia="Times New Roman" w:hAnsi="Times New Roman" w:cs="Times New Roman"/>
          <w:b/>
          <w:bCs/>
          <w:sz w:val="28"/>
          <w:szCs w:val="28"/>
        </w:rPr>
      </w:pPr>
      <w:r w:rsidRPr="00265690">
        <w:rPr>
          <w:rFonts w:ascii="Times New Roman" w:eastAsia="Times New Roman" w:hAnsi="Times New Roman" w:cs="Times New Roman"/>
          <w:b/>
          <w:bCs/>
          <w:sz w:val="28"/>
          <w:szCs w:val="28"/>
        </w:rPr>
        <w:t>SINH HOẠT CHI BỘ THÁNG 5 – 2021</w:t>
      </w:r>
    </w:p>
    <w:p w:rsidR="00244E63" w:rsidRPr="0084593F" w:rsidRDefault="00244E63" w:rsidP="00156772">
      <w:pPr>
        <w:shd w:val="clear" w:color="auto" w:fill="FFFFFF"/>
        <w:spacing w:before="120" w:after="120" w:line="240" w:lineRule="auto"/>
        <w:jc w:val="center"/>
        <w:rPr>
          <w:rFonts w:ascii="Times New Roman" w:eastAsia="Times New Roman" w:hAnsi="Times New Roman" w:cs="Times New Roman"/>
          <w:bCs/>
          <w:sz w:val="28"/>
          <w:szCs w:val="28"/>
        </w:rPr>
      </w:pPr>
      <w:r w:rsidRPr="0084593F">
        <w:rPr>
          <w:rFonts w:ascii="Times New Roman" w:eastAsia="Times New Roman" w:hAnsi="Times New Roman" w:cs="Times New Roman"/>
          <w:bCs/>
          <w:sz w:val="28"/>
          <w:szCs w:val="28"/>
        </w:rPr>
        <w:t>-----</w:t>
      </w:r>
    </w:p>
    <w:p w:rsidR="005C5D7A" w:rsidRPr="00265690" w:rsidRDefault="00244E63" w:rsidP="0084593F">
      <w:pPr>
        <w:pStyle w:val="ListParagraph"/>
        <w:shd w:val="clear" w:color="auto" w:fill="FFFFFF"/>
        <w:spacing w:before="120" w:after="120" w:line="240" w:lineRule="auto"/>
        <w:ind w:left="0" w:firstLine="720"/>
        <w:jc w:val="both"/>
        <w:rPr>
          <w:rFonts w:ascii="Times New Roman" w:eastAsia="Times New Roman" w:hAnsi="Times New Roman" w:cs="Times New Roman"/>
          <w:b/>
          <w:bCs/>
          <w:sz w:val="28"/>
          <w:szCs w:val="28"/>
        </w:rPr>
      </w:pPr>
      <w:r w:rsidRPr="00265690">
        <w:rPr>
          <w:rFonts w:ascii="Times New Roman" w:eastAsia="Times New Roman" w:hAnsi="Times New Roman" w:cs="Times New Roman"/>
          <w:b/>
          <w:bCs/>
          <w:sz w:val="28"/>
          <w:szCs w:val="28"/>
        </w:rPr>
        <w:t xml:space="preserve">A. NỘI DUNG TRỌNG TÂM </w:t>
      </w:r>
    </w:p>
    <w:p w:rsidR="005C5D7A" w:rsidRPr="00265690" w:rsidRDefault="00244E63" w:rsidP="0084593F">
      <w:pPr>
        <w:pStyle w:val="ListParagraph"/>
        <w:shd w:val="clear" w:color="auto" w:fill="FFFFFF"/>
        <w:spacing w:before="120" w:after="120" w:line="240" w:lineRule="auto"/>
        <w:ind w:left="0" w:firstLine="630"/>
        <w:jc w:val="both"/>
        <w:rPr>
          <w:rFonts w:ascii="Times New Roman" w:eastAsia="Times New Roman" w:hAnsi="Times New Roman" w:cs="Times New Roman"/>
          <w:sz w:val="28"/>
          <w:szCs w:val="28"/>
        </w:rPr>
      </w:pPr>
      <w:r w:rsidRPr="00265690">
        <w:rPr>
          <w:rFonts w:ascii="Times New Roman" w:eastAsia="Times New Roman" w:hAnsi="Times New Roman" w:cs="Times New Roman"/>
          <w:sz w:val="28"/>
          <w:szCs w:val="28"/>
        </w:rPr>
        <w:t>- Tuyên truyền các hội nghị nghiên cứu, học tập, quán triệt và triển khai thực hiện Nghị quyết Đại hội XIII của Đảng </w:t>
      </w:r>
      <w:r w:rsidRPr="00265690">
        <w:rPr>
          <w:rFonts w:ascii="Times New Roman" w:eastAsia="Times New Roman" w:hAnsi="Times New Roman" w:cs="Times New Roman"/>
          <w:i/>
          <w:iCs/>
          <w:sz w:val="28"/>
          <w:szCs w:val="28"/>
        </w:rPr>
        <w:t xml:space="preserve">(theo Kế hoạch số </w:t>
      </w:r>
      <w:r w:rsidR="00265690">
        <w:rPr>
          <w:rFonts w:ascii="Times New Roman" w:eastAsia="Times New Roman" w:hAnsi="Times New Roman" w:cs="Times New Roman"/>
          <w:i/>
          <w:iCs/>
          <w:sz w:val="28"/>
          <w:szCs w:val="28"/>
        </w:rPr>
        <w:t>25-KH/H</w:t>
      </w:r>
      <w:r w:rsidRPr="00265690">
        <w:rPr>
          <w:rFonts w:ascii="Times New Roman" w:eastAsia="Times New Roman" w:hAnsi="Times New Roman" w:cs="Times New Roman"/>
          <w:i/>
          <w:iCs/>
          <w:sz w:val="28"/>
          <w:szCs w:val="28"/>
        </w:rPr>
        <w:t xml:space="preserve">U, ngày </w:t>
      </w:r>
      <w:r w:rsidR="00265690">
        <w:rPr>
          <w:rFonts w:ascii="Times New Roman" w:eastAsia="Times New Roman" w:hAnsi="Times New Roman" w:cs="Times New Roman"/>
          <w:i/>
          <w:iCs/>
          <w:sz w:val="28"/>
          <w:szCs w:val="28"/>
        </w:rPr>
        <w:t>1</w:t>
      </w:r>
      <w:r w:rsidRPr="00265690">
        <w:rPr>
          <w:rFonts w:ascii="Times New Roman" w:eastAsia="Times New Roman" w:hAnsi="Times New Roman" w:cs="Times New Roman"/>
          <w:i/>
          <w:iCs/>
          <w:sz w:val="28"/>
          <w:szCs w:val="28"/>
        </w:rPr>
        <w:t xml:space="preserve">9-4-2021 của Ban Thường vụ </w:t>
      </w:r>
      <w:r w:rsidR="00265690">
        <w:rPr>
          <w:rFonts w:ascii="Times New Roman" w:eastAsia="Times New Roman" w:hAnsi="Times New Roman" w:cs="Times New Roman"/>
          <w:i/>
          <w:iCs/>
          <w:sz w:val="28"/>
          <w:szCs w:val="28"/>
        </w:rPr>
        <w:t>Huyện</w:t>
      </w:r>
      <w:r w:rsidRPr="00265690">
        <w:rPr>
          <w:rFonts w:ascii="Times New Roman" w:eastAsia="Times New Roman" w:hAnsi="Times New Roman" w:cs="Times New Roman"/>
          <w:i/>
          <w:iCs/>
          <w:sz w:val="28"/>
          <w:szCs w:val="28"/>
        </w:rPr>
        <w:t xml:space="preserve"> ủy)</w:t>
      </w:r>
      <w:r w:rsidRPr="00265690">
        <w:rPr>
          <w:rFonts w:ascii="Times New Roman" w:eastAsia="Times New Roman" w:hAnsi="Times New Roman" w:cs="Times New Roman"/>
          <w:sz w:val="28"/>
          <w:szCs w:val="28"/>
        </w:rPr>
        <w:t>. Chú trọng tuyên truyền những nội dung cơ bản, cốt lõi của các văn kiện Đại hội XIII; việc xây dựng chương</w:t>
      </w:r>
      <w:r w:rsidR="00265690">
        <w:rPr>
          <w:rFonts w:ascii="Times New Roman" w:eastAsia="Times New Roman" w:hAnsi="Times New Roman" w:cs="Times New Roman"/>
          <w:sz w:val="28"/>
          <w:szCs w:val="28"/>
        </w:rPr>
        <w:t xml:space="preserve"> trình hành động, các kế hoạch </w:t>
      </w:r>
      <w:r w:rsidRPr="00265690">
        <w:rPr>
          <w:rFonts w:ascii="Times New Roman" w:eastAsia="Times New Roman" w:hAnsi="Times New Roman" w:cs="Times New Roman"/>
          <w:sz w:val="28"/>
          <w:szCs w:val="28"/>
        </w:rPr>
        <w:t>sát với điều kiện thực tế ở địa phương, cơ quan, đơn vị để sớm đưa Nghị quyết Đại hội XIII của Đảng vào cuộc sống. Tuyên truyền cuộc Bầu cử đại biểu QH khóa XV và đại biểu HĐND các cấp nhiệm kỳ 2021- 2026. Từ nay đến ngày bầu cử 23/5/2021, tập trung tuyên truyền về tiêu chuẩn đại biểu Quốc hội, đại biểu HĐND các cấp, quyền và nghĩa vụ của người ứng cử, quyền và nghĩa vụ của cử tri, các quy định về bầu cử và thể thức bầu cử; công tác chuẩn bị tổ chức bầu cử và không khí phấn khởi, tin tưởng của cử tri hướng về ngày bầu cử. Đấu tranh phản bác thông tin, quan điểm sai trái, xuyên tạc nhằm phá hoại cuộc bầu cử, lợi dụng bầu cử để kích động, gây rối, chia rẽ khối đại đoàn kết toàn dân tộc, chống phá Đảng và Nhà nước.</w:t>
      </w:r>
    </w:p>
    <w:p w:rsidR="00265690" w:rsidRPr="00265690" w:rsidRDefault="00244E63" w:rsidP="0084593F">
      <w:pPr>
        <w:pStyle w:val="ListParagraph"/>
        <w:shd w:val="clear" w:color="auto" w:fill="FFFFFF"/>
        <w:spacing w:before="120" w:after="120" w:line="240" w:lineRule="auto"/>
        <w:ind w:left="0" w:firstLine="630"/>
        <w:jc w:val="both"/>
        <w:rPr>
          <w:rFonts w:ascii="Times New Roman" w:eastAsia="Times New Roman" w:hAnsi="Times New Roman" w:cs="Times New Roman"/>
          <w:sz w:val="28"/>
          <w:szCs w:val="28"/>
        </w:rPr>
      </w:pPr>
      <w:r w:rsidRPr="00265690">
        <w:rPr>
          <w:rFonts w:ascii="Times New Roman" w:eastAsia="Times New Roman" w:hAnsi="Times New Roman" w:cs="Times New Roman"/>
          <w:sz w:val="28"/>
          <w:szCs w:val="28"/>
        </w:rPr>
        <w:t xml:space="preserve">- Tuyên truyền </w:t>
      </w:r>
      <w:r w:rsidR="00265690">
        <w:rPr>
          <w:rFonts w:ascii="Times New Roman" w:eastAsia="Times New Roman" w:hAnsi="Times New Roman" w:cs="Times New Roman"/>
          <w:sz w:val="28"/>
          <w:szCs w:val="28"/>
        </w:rPr>
        <w:t xml:space="preserve">đậm nét, sâu rộng </w:t>
      </w:r>
      <w:r w:rsidRPr="00265690">
        <w:rPr>
          <w:rFonts w:ascii="Times New Roman" w:eastAsia="Times New Roman" w:hAnsi="Times New Roman" w:cs="Times New Roman"/>
          <w:sz w:val="28"/>
          <w:szCs w:val="28"/>
        </w:rPr>
        <w:t xml:space="preserve">các ngày lễ </w:t>
      </w:r>
      <w:r w:rsidR="00265690" w:rsidRPr="00265690">
        <w:rPr>
          <w:rFonts w:ascii="Times New Roman" w:eastAsia="Times New Roman" w:hAnsi="Times New Roman" w:cs="Times New Roman"/>
          <w:sz w:val="28"/>
          <w:szCs w:val="28"/>
        </w:rPr>
        <w:t xml:space="preserve">kỷ niệm </w:t>
      </w:r>
      <w:r w:rsidRPr="00265690">
        <w:rPr>
          <w:rFonts w:ascii="Times New Roman" w:eastAsia="Times New Roman" w:hAnsi="Times New Roman" w:cs="Times New Roman"/>
          <w:sz w:val="28"/>
          <w:szCs w:val="28"/>
        </w:rPr>
        <w:t>và sự kiện lịch sử quan trọng trong tháng 5-2021</w:t>
      </w:r>
      <w:r w:rsidR="00265690">
        <w:rPr>
          <w:rFonts w:ascii="Times New Roman" w:eastAsia="Times New Roman" w:hAnsi="Times New Roman" w:cs="Times New Roman"/>
          <w:sz w:val="28"/>
          <w:szCs w:val="28"/>
        </w:rPr>
        <w:t xml:space="preserve">, như: </w:t>
      </w:r>
      <w:r w:rsidR="00265690" w:rsidRPr="00265690">
        <w:rPr>
          <w:rFonts w:ascii="Times New Roman" w:hAnsi="Times New Roman" w:cs="Times New Roman"/>
          <w:sz w:val="28"/>
          <w:szCs w:val="28"/>
          <w:shd w:val="clear" w:color="auto" w:fill="FFFFFF"/>
        </w:rPr>
        <w:t>Kỷ niệm 135 năm Ngày Quốc tế Lao động (01/5/1886 - 01/5/2021); 67 năm Ngày Chiến thắng Điện Biên Phủ (07/5/1954 - 07/5/2021); 203 năm Ngày sinh C.Mác (05/5/1818 - 05/5/2021); 131 năm Ngày sinh Chủ tịch Hồ Chí Minh (19/5/1890- 19/5/2021); 80 năm Ngày thành lập Mặt trận Việt Minh (19/5/1941 - 19/5/2021); 120 năm Ngày sinh đồng chí Phùng Chí Kiên (18/5/1901 - 18/5/1921), lãnh đạo tiền bối tiêu biểu của Đảng và cách mạng Việt Nam; 80 năm Ngày thành lập Đội Thiếu niên tiền phong Hồ Chí Minh (15/5/1941- 15/5/2011)...</w:t>
      </w:r>
      <w:r w:rsidR="00265690" w:rsidRPr="00265690">
        <w:rPr>
          <w:rFonts w:ascii="Times New Roman" w:eastAsia="Times New Roman" w:hAnsi="Times New Roman" w:cs="Times New Roman"/>
          <w:sz w:val="28"/>
          <w:szCs w:val="28"/>
        </w:rPr>
        <w:t xml:space="preserve"> </w:t>
      </w:r>
    </w:p>
    <w:p w:rsidR="00264B16" w:rsidRDefault="00265690" w:rsidP="0084593F">
      <w:pPr>
        <w:pStyle w:val="ListParagraph"/>
        <w:shd w:val="clear" w:color="auto" w:fill="FFFFFF"/>
        <w:spacing w:before="120" w:after="120" w:line="240" w:lineRule="auto"/>
        <w:ind w:left="0"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44E63" w:rsidRPr="00265690">
        <w:rPr>
          <w:rFonts w:ascii="Times New Roman" w:eastAsia="Times New Roman" w:hAnsi="Times New Roman" w:cs="Times New Roman"/>
          <w:sz w:val="28"/>
          <w:szCs w:val="28"/>
        </w:rPr>
        <w:t>Tuyên truyền kết quả 5 năm thực hiện Chỉ thị số 05-CT/TW, ngày 15-5-2016 của Bộ Chính trị </w:t>
      </w:r>
      <w:r w:rsidR="00244E63" w:rsidRPr="00265690">
        <w:rPr>
          <w:rFonts w:ascii="Times New Roman" w:eastAsia="Times New Roman" w:hAnsi="Times New Roman" w:cs="Times New Roman"/>
          <w:i/>
          <w:iCs/>
          <w:sz w:val="28"/>
          <w:szCs w:val="28"/>
        </w:rPr>
        <w:t>“về đẩy mạnh học tập và làm theo tư tưởng, đạo đức, phong cách Hồ Chí Minh”</w:t>
      </w:r>
      <w:r w:rsidR="00264B16">
        <w:rPr>
          <w:rFonts w:ascii="Times New Roman" w:eastAsia="Times New Roman" w:hAnsi="Times New Roman" w:cs="Times New Roman"/>
          <w:sz w:val="28"/>
          <w:szCs w:val="28"/>
        </w:rPr>
        <w:t>;</w:t>
      </w:r>
      <w:r w:rsidR="00244E63" w:rsidRPr="00265690">
        <w:rPr>
          <w:rFonts w:ascii="Times New Roman" w:eastAsia="Times New Roman" w:hAnsi="Times New Roman" w:cs="Times New Roman"/>
          <w:sz w:val="28"/>
          <w:szCs w:val="28"/>
        </w:rPr>
        <w:t xml:space="preserve"> Cuộc vận động "Làm thay đổi nếp nghĩ, cách làm của đồng bào dân tộc thiểu số, làm cho đồng bào dân tộc thiểu số vươn lên thoát nghèo bền vững "</w:t>
      </w:r>
      <w:r w:rsidR="00D430E9">
        <w:rPr>
          <w:rFonts w:ascii="Times New Roman" w:eastAsia="Times New Roman" w:hAnsi="Times New Roman" w:cs="Times New Roman"/>
          <w:sz w:val="28"/>
          <w:szCs w:val="28"/>
        </w:rPr>
        <w:t xml:space="preserve">; </w:t>
      </w:r>
      <w:r w:rsidR="00264B16">
        <w:rPr>
          <w:rFonts w:ascii="Times New Roman" w:eastAsia="Times New Roman" w:hAnsi="Times New Roman" w:cs="Times New Roman"/>
          <w:sz w:val="28"/>
          <w:szCs w:val="28"/>
        </w:rPr>
        <w:t>Kết luận số 253-KL/HU, ngày 22-4-2021 của Ban Thường vụ Huyện ủy về tình hình kinh tế-xã hội, quốc phòng, an ninh, xây dựng Đảng và hệ thống chính trị quý I-2021; phương hướng, nhiệm vụ quý II-2021</w:t>
      </w:r>
    </w:p>
    <w:p w:rsidR="005C5D7A" w:rsidRPr="00265690" w:rsidRDefault="00264B16" w:rsidP="0084593F">
      <w:pPr>
        <w:pStyle w:val="ListParagraph"/>
        <w:shd w:val="clear" w:color="auto" w:fill="FFFFFF"/>
        <w:spacing w:before="120" w:after="120" w:line="240" w:lineRule="auto"/>
        <w:ind w:left="0"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44E63" w:rsidRPr="00265690">
        <w:rPr>
          <w:rFonts w:ascii="Times New Roman" w:eastAsia="Times New Roman" w:hAnsi="Times New Roman" w:cs="Times New Roman"/>
          <w:sz w:val="28"/>
          <w:szCs w:val="28"/>
        </w:rPr>
        <w:t>Tiếp tục tuyên truyền cho toàn dân nhận thức và thực hiện tốt việc tiêm vắc xin phòng Covid-19 vẫn phải tuân thủ thông điệp “5K" (khẩu trang, khử khuẩn, khoảng cách, không tập trung, khai báo y tế) theo khuyến cáo của Bộ Y tế. Tuyên truyền, vận động người dân khu vực biên giới chấp hành nghiêm các quy định  pháp luật về quản lý biên giới; kịp thời khai báo với cơ quan chức năng, hoặc tố giác các đối tượng vượt biên, trở về qua khu vực biên giới để phòng chống dịch bệnh Covid-19 từ bên ngoài vào Việt Nam.</w:t>
      </w:r>
    </w:p>
    <w:p w:rsidR="00C475B7" w:rsidRPr="00265690" w:rsidRDefault="00C475B7" w:rsidP="0084593F">
      <w:pPr>
        <w:pStyle w:val="ListParagraph"/>
        <w:shd w:val="clear" w:color="auto" w:fill="FFFFFF"/>
        <w:spacing w:before="120" w:after="120" w:line="240" w:lineRule="auto"/>
        <w:ind w:left="0" w:firstLine="720"/>
        <w:jc w:val="both"/>
        <w:rPr>
          <w:rFonts w:ascii="Times New Roman" w:eastAsia="Times New Roman" w:hAnsi="Times New Roman" w:cs="Times New Roman"/>
          <w:b/>
          <w:bCs/>
          <w:sz w:val="28"/>
          <w:szCs w:val="28"/>
        </w:rPr>
      </w:pPr>
      <w:r w:rsidRPr="00265690">
        <w:rPr>
          <w:rFonts w:ascii="Times New Roman" w:eastAsia="Times New Roman" w:hAnsi="Times New Roman" w:cs="Times New Roman"/>
          <w:b/>
          <w:bCs/>
          <w:sz w:val="28"/>
          <w:szCs w:val="28"/>
        </w:rPr>
        <w:t>B. THÔNG TIN THỜI SỰ</w:t>
      </w:r>
    </w:p>
    <w:p w:rsidR="00C475B7" w:rsidRPr="00265690" w:rsidRDefault="00C475B7" w:rsidP="00156772">
      <w:pPr>
        <w:pStyle w:val="ListParagraph"/>
        <w:shd w:val="clear" w:color="auto" w:fill="FFFFFF"/>
        <w:spacing w:before="120" w:after="120" w:line="240" w:lineRule="auto"/>
        <w:ind w:left="0" w:firstLine="720"/>
        <w:jc w:val="both"/>
        <w:rPr>
          <w:rFonts w:ascii="Times New Roman" w:eastAsia="Times New Roman" w:hAnsi="Times New Roman" w:cs="Times New Roman"/>
          <w:b/>
          <w:bCs/>
          <w:sz w:val="28"/>
          <w:szCs w:val="28"/>
        </w:rPr>
      </w:pPr>
      <w:r w:rsidRPr="00265690">
        <w:rPr>
          <w:rFonts w:ascii="Times New Roman" w:eastAsia="Times New Roman" w:hAnsi="Times New Roman" w:cs="Times New Roman"/>
          <w:b/>
          <w:bCs/>
          <w:sz w:val="28"/>
          <w:szCs w:val="28"/>
        </w:rPr>
        <w:t>I. THÔNG TIN CHUYÊN ĐỀ</w:t>
      </w:r>
    </w:p>
    <w:p w:rsidR="00C475B7" w:rsidRPr="00265690" w:rsidRDefault="00C475B7" w:rsidP="00156772">
      <w:pPr>
        <w:pStyle w:val="ListParagraph"/>
        <w:shd w:val="clear" w:color="auto" w:fill="FFFFFF"/>
        <w:spacing w:before="120" w:after="120" w:line="240" w:lineRule="auto"/>
        <w:ind w:left="0" w:firstLine="630"/>
        <w:jc w:val="both"/>
        <w:rPr>
          <w:rFonts w:ascii="Times New Roman" w:eastAsia="Times New Roman" w:hAnsi="Times New Roman" w:cs="Times New Roman"/>
          <w:b/>
          <w:bCs/>
          <w:sz w:val="28"/>
          <w:szCs w:val="28"/>
        </w:rPr>
      </w:pPr>
      <w:r w:rsidRPr="00265690">
        <w:rPr>
          <w:rFonts w:ascii="Times New Roman" w:eastAsia="Times New Roman" w:hAnsi="Times New Roman" w:cs="Times New Roman"/>
          <w:i/>
          <w:iCs/>
          <w:sz w:val="28"/>
          <w:szCs w:val="28"/>
        </w:rPr>
        <w:lastRenderedPageBreak/>
        <w:t>Chuyên đề 1. </w:t>
      </w:r>
      <w:r w:rsidRPr="00265690">
        <w:rPr>
          <w:rFonts w:ascii="Times New Roman" w:eastAsia="Times New Roman" w:hAnsi="Times New Roman" w:cs="Times New Roman"/>
          <w:b/>
          <w:bCs/>
          <w:sz w:val="28"/>
          <w:szCs w:val="28"/>
        </w:rPr>
        <w:t>Phát biểu của Tổng Bí thư Nguyễn Phú Trọng tại Hội nghị tổng kết Hội đồng Lý luận Trung ương nhiệm kỳ 2016-2021;</w:t>
      </w:r>
    </w:p>
    <w:p w:rsidR="00C475B7" w:rsidRPr="00265690" w:rsidRDefault="00C475B7" w:rsidP="00156772">
      <w:pPr>
        <w:pStyle w:val="ListParagraph"/>
        <w:shd w:val="clear" w:color="auto" w:fill="FFFFFF"/>
        <w:spacing w:before="120" w:after="120" w:line="240" w:lineRule="auto"/>
        <w:ind w:left="0" w:firstLine="630"/>
        <w:jc w:val="both"/>
        <w:rPr>
          <w:rFonts w:ascii="Times New Roman" w:eastAsia="Times New Roman" w:hAnsi="Times New Roman" w:cs="Times New Roman"/>
          <w:sz w:val="28"/>
          <w:szCs w:val="28"/>
        </w:rPr>
      </w:pPr>
      <w:r w:rsidRPr="00265690">
        <w:rPr>
          <w:rFonts w:ascii="Times New Roman" w:eastAsia="Times New Roman" w:hAnsi="Times New Roman" w:cs="Times New Roman"/>
          <w:i/>
          <w:iCs/>
          <w:sz w:val="28"/>
          <w:szCs w:val="28"/>
        </w:rPr>
        <w:t>Chuyên đề 2</w:t>
      </w:r>
      <w:r w:rsidRPr="00265690">
        <w:rPr>
          <w:rFonts w:ascii="Times New Roman" w:eastAsia="Times New Roman" w:hAnsi="Times New Roman" w:cs="Times New Roman"/>
          <w:sz w:val="28"/>
          <w:szCs w:val="28"/>
        </w:rPr>
        <w:t>. </w:t>
      </w:r>
      <w:r w:rsidRPr="00265690">
        <w:rPr>
          <w:rFonts w:ascii="Times New Roman" w:eastAsia="Times New Roman" w:hAnsi="Times New Roman" w:cs="Times New Roman"/>
          <w:b/>
          <w:bCs/>
          <w:sz w:val="28"/>
          <w:szCs w:val="28"/>
        </w:rPr>
        <w:t>Thủ tướng Chính phủ chỉ đạo tăng cường thực hiện phòng, chống dịch bệnh COVID-19</w:t>
      </w:r>
      <w:r w:rsidRPr="00265690">
        <w:rPr>
          <w:rFonts w:ascii="Times New Roman" w:eastAsia="Times New Roman" w:hAnsi="Times New Roman" w:cs="Times New Roman"/>
          <w:sz w:val="28"/>
          <w:szCs w:val="28"/>
        </w:rPr>
        <w:t>;</w:t>
      </w:r>
    </w:p>
    <w:p w:rsidR="00C475B7" w:rsidRPr="00265690" w:rsidRDefault="00C475B7" w:rsidP="00156772">
      <w:pPr>
        <w:pStyle w:val="ListParagraph"/>
        <w:shd w:val="clear" w:color="auto" w:fill="FFFFFF"/>
        <w:spacing w:before="120" w:after="120" w:line="240" w:lineRule="auto"/>
        <w:ind w:left="0" w:firstLine="630"/>
        <w:jc w:val="both"/>
        <w:rPr>
          <w:rFonts w:ascii="Times New Roman" w:eastAsia="Times New Roman" w:hAnsi="Times New Roman" w:cs="Times New Roman"/>
          <w:sz w:val="28"/>
          <w:szCs w:val="28"/>
        </w:rPr>
      </w:pPr>
      <w:r w:rsidRPr="00265690">
        <w:rPr>
          <w:rFonts w:ascii="Times New Roman" w:eastAsia="Times New Roman" w:hAnsi="Times New Roman" w:cs="Times New Roman"/>
          <w:i/>
          <w:iCs/>
          <w:sz w:val="28"/>
          <w:szCs w:val="28"/>
        </w:rPr>
        <w:t>Chuyên đề 3</w:t>
      </w:r>
      <w:r w:rsidRPr="00265690">
        <w:rPr>
          <w:rFonts w:ascii="Times New Roman" w:eastAsia="Times New Roman" w:hAnsi="Times New Roman" w:cs="Times New Roman"/>
          <w:sz w:val="28"/>
          <w:szCs w:val="28"/>
        </w:rPr>
        <w:t>. </w:t>
      </w:r>
      <w:r w:rsidRPr="00265690">
        <w:rPr>
          <w:rFonts w:ascii="Times New Roman" w:eastAsia="Times New Roman" w:hAnsi="Times New Roman" w:cs="Times New Roman"/>
          <w:b/>
          <w:bCs/>
          <w:sz w:val="28"/>
          <w:szCs w:val="28"/>
        </w:rPr>
        <w:t>Tiếp tục tăng cường kỷ luật, kỷ cương hành chính</w:t>
      </w:r>
      <w:r w:rsidRPr="00265690">
        <w:rPr>
          <w:rFonts w:ascii="Times New Roman" w:eastAsia="Times New Roman" w:hAnsi="Times New Roman" w:cs="Times New Roman"/>
          <w:sz w:val="28"/>
          <w:szCs w:val="28"/>
        </w:rPr>
        <w:t> ;</w:t>
      </w:r>
    </w:p>
    <w:p w:rsidR="00C475B7" w:rsidRPr="00265690" w:rsidRDefault="00C475B7" w:rsidP="00156772">
      <w:pPr>
        <w:pStyle w:val="ListParagraph"/>
        <w:shd w:val="clear" w:color="auto" w:fill="FFFFFF"/>
        <w:spacing w:before="120" w:after="120" w:line="240" w:lineRule="auto"/>
        <w:ind w:left="0" w:firstLine="630"/>
        <w:jc w:val="both"/>
        <w:rPr>
          <w:rFonts w:ascii="Times New Roman" w:eastAsia="Times New Roman" w:hAnsi="Times New Roman" w:cs="Times New Roman"/>
          <w:sz w:val="28"/>
          <w:szCs w:val="28"/>
        </w:rPr>
      </w:pPr>
      <w:r w:rsidRPr="00265690">
        <w:rPr>
          <w:rFonts w:ascii="Times New Roman" w:eastAsia="Times New Roman" w:hAnsi="Times New Roman" w:cs="Times New Roman"/>
          <w:i/>
          <w:iCs/>
          <w:sz w:val="28"/>
          <w:szCs w:val="28"/>
        </w:rPr>
        <w:t>Chuyên đề 4</w:t>
      </w:r>
      <w:r w:rsidRPr="00265690">
        <w:rPr>
          <w:rFonts w:ascii="Times New Roman" w:eastAsia="Times New Roman" w:hAnsi="Times New Roman" w:cs="Times New Roman"/>
          <w:sz w:val="28"/>
          <w:szCs w:val="28"/>
        </w:rPr>
        <w:t>. </w:t>
      </w:r>
      <w:r w:rsidRPr="00265690">
        <w:rPr>
          <w:rFonts w:ascii="Times New Roman" w:eastAsia="Times New Roman" w:hAnsi="Times New Roman" w:cs="Times New Roman"/>
          <w:b/>
          <w:bCs/>
          <w:sz w:val="28"/>
          <w:szCs w:val="28"/>
        </w:rPr>
        <w:t>Chỉ thị về việc tăng cường thực hiện phòng chống dịch bệnh COVID- 19 trên địa bàn tỉnh Kon Tum</w:t>
      </w:r>
      <w:r w:rsidRPr="00265690">
        <w:rPr>
          <w:rFonts w:ascii="Times New Roman" w:eastAsia="Times New Roman" w:hAnsi="Times New Roman" w:cs="Times New Roman"/>
          <w:sz w:val="28"/>
          <w:szCs w:val="28"/>
        </w:rPr>
        <w:t>;</w:t>
      </w:r>
    </w:p>
    <w:p w:rsidR="00DA7A20" w:rsidRPr="00265690" w:rsidRDefault="00DA7A20" w:rsidP="00156772">
      <w:pPr>
        <w:spacing w:before="120" w:after="120" w:line="240" w:lineRule="auto"/>
        <w:ind w:firstLine="567"/>
        <w:jc w:val="both"/>
        <w:rPr>
          <w:rFonts w:ascii="Times New Roman" w:hAnsi="Times New Roman" w:cs="Times New Roman"/>
          <w:i/>
          <w:sz w:val="28"/>
          <w:szCs w:val="28"/>
        </w:rPr>
      </w:pPr>
      <w:r w:rsidRPr="00265690">
        <w:rPr>
          <w:rFonts w:ascii="Times New Roman" w:hAnsi="Times New Roman" w:cs="Times New Roman"/>
          <w:i/>
          <w:sz w:val="28"/>
          <w:szCs w:val="28"/>
        </w:rPr>
        <w:t>(Xem chi tiết tại Trang thông tin điện tử Ban Tuyên giáo Tỉnh ủy Kon Tum).</w:t>
      </w:r>
    </w:p>
    <w:p w:rsidR="00C475B7" w:rsidRPr="00265690" w:rsidRDefault="00C475B7" w:rsidP="00156772">
      <w:pPr>
        <w:spacing w:before="120" w:after="120" w:line="240" w:lineRule="auto"/>
        <w:ind w:firstLine="567"/>
        <w:jc w:val="both"/>
        <w:rPr>
          <w:rFonts w:ascii="Times New Roman" w:hAnsi="Times New Roman" w:cs="Times New Roman"/>
          <w:b/>
          <w:sz w:val="28"/>
          <w:szCs w:val="28"/>
        </w:rPr>
      </w:pPr>
      <w:r w:rsidRPr="00265690">
        <w:rPr>
          <w:rFonts w:ascii="Times New Roman" w:hAnsi="Times New Roman" w:cs="Times New Roman"/>
          <w:b/>
          <w:sz w:val="28"/>
          <w:szCs w:val="28"/>
        </w:rPr>
        <w:t>II. SINH HOẠT CHUYÊN ĐỀ</w:t>
      </w:r>
    </w:p>
    <w:p w:rsidR="00FF5897" w:rsidRPr="00601AD1" w:rsidRDefault="00FF5897" w:rsidP="00FF5897">
      <w:pPr>
        <w:spacing w:before="80" w:after="80" w:line="240" w:lineRule="auto"/>
        <w:ind w:firstLine="567"/>
        <w:rPr>
          <w:rFonts w:ascii="Times New Roman" w:hAnsi="Times New Roman" w:cs="Times New Roman"/>
          <w:i/>
          <w:sz w:val="28"/>
          <w:szCs w:val="28"/>
        </w:rPr>
      </w:pPr>
      <w:r w:rsidRPr="00601AD1">
        <w:rPr>
          <w:rFonts w:ascii="Times New Roman" w:hAnsi="Times New Roman" w:cs="Times New Roman"/>
          <w:sz w:val="28"/>
          <w:szCs w:val="28"/>
        </w:rPr>
        <w:t>Nhằm tạo cảnh quan, môi trường xanh-sạch-đẹp;</w:t>
      </w:r>
      <w:r w:rsidRPr="00601AD1">
        <w:rPr>
          <w:rFonts w:ascii="Times New Roman" w:hAnsi="Times New Roman" w:cs="Times New Roman"/>
          <w:b/>
          <w:sz w:val="28"/>
          <w:szCs w:val="28"/>
        </w:rPr>
        <w:t xml:space="preserve"> </w:t>
      </w:r>
      <w:r w:rsidRPr="00601AD1">
        <w:rPr>
          <w:rFonts w:ascii="Times New Roman" w:hAnsi="Times New Roman" w:cs="Times New Roman"/>
          <w:sz w:val="28"/>
          <w:szCs w:val="28"/>
        </w:rPr>
        <w:t xml:space="preserve">các chi bộ, đảng bộ trực thuộc Huyện ủy tiếp tục chỉ đạo, triển khai thực hiện có hiệu quả </w:t>
      </w:r>
      <w:r w:rsidRPr="00601AD1">
        <w:rPr>
          <w:rFonts w:ascii="Times New Roman" w:hAnsi="Times New Roman" w:cs="Times New Roman"/>
          <w:b/>
          <w:sz w:val="28"/>
          <w:szCs w:val="28"/>
        </w:rPr>
        <w:t>công tác vệ sinh môi trường nông thôn thôn</w:t>
      </w:r>
      <w:r w:rsidRPr="00601AD1">
        <w:rPr>
          <w:rFonts w:ascii="Times New Roman" w:hAnsi="Times New Roman" w:cs="Times New Roman"/>
          <w:sz w:val="28"/>
          <w:szCs w:val="28"/>
        </w:rPr>
        <w:t xml:space="preserve"> </w:t>
      </w:r>
      <w:r w:rsidRPr="00601AD1">
        <w:rPr>
          <w:rFonts w:ascii="Times New Roman" w:hAnsi="Times New Roman" w:cs="Times New Roman"/>
          <w:i/>
          <w:sz w:val="28"/>
          <w:szCs w:val="28"/>
        </w:rPr>
        <w:t>(Trong đó, tùy theo điều kiện, tình hình thực tế để triển khai thực hiện, đối với chi bộ các cơ quan, đơn vị thì chỉ đạo triển khai thực hiện tổ chức vệ sinh môi trường tại cơ quan, công sở; đối với chi bộ ở nông thôn chỉ đạo triển khai thực hiện chức vệ sinh môi trường tại khu dân cư và từng hộ gia đình).</w:t>
      </w:r>
    </w:p>
    <w:p w:rsidR="00C475B7" w:rsidRPr="00265690" w:rsidRDefault="00C475B7" w:rsidP="00156772">
      <w:pPr>
        <w:tabs>
          <w:tab w:val="left" w:pos="2790"/>
        </w:tabs>
        <w:spacing w:before="120" w:after="120" w:line="240" w:lineRule="auto"/>
        <w:ind w:firstLine="567"/>
        <w:jc w:val="both"/>
        <w:rPr>
          <w:rFonts w:ascii="Times New Roman" w:eastAsia="Times New Roman" w:hAnsi="Times New Roman" w:cs="Times New Roman"/>
          <w:b/>
          <w:bCs/>
          <w:sz w:val="28"/>
          <w:szCs w:val="28"/>
        </w:rPr>
      </w:pPr>
      <w:r w:rsidRPr="00265690">
        <w:rPr>
          <w:rFonts w:ascii="Times New Roman" w:eastAsia="Times New Roman" w:hAnsi="Times New Roman" w:cs="Times New Roman"/>
          <w:b/>
          <w:bCs/>
          <w:sz w:val="28"/>
          <w:szCs w:val="28"/>
        </w:rPr>
        <w:t xml:space="preserve">III. TIN TRONG </w:t>
      </w:r>
      <w:r w:rsidR="00AF2ACD" w:rsidRPr="00265690">
        <w:rPr>
          <w:rFonts w:ascii="Times New Roman" w:eastAsia="Times New Roman" w:hAnsi="Times New Roman" w:cs="Times New Roman"/>
          <w:b/>
          <w:bCs/>
          <w:sz w:val="28"/>
          <w:szCs w:val="28"/>
        </w:rPr>
        <w:t>HUYỆN</w:t>
      </w:r>
    </w:p>
    <w:p w:rsidR="00BD7388" w:rsidRPr="00156772" w:rsidRDefault="00BD7388" w:rsidP="00156772">
      <w:pPr>
        <w:spacing w:before="120" w:after="120" w:line="240" w:lineRule="auto"/>
        <w:ind w:firstLine="567"/>
        <w:rPr>
          <w:rFonts w:ascii="Times New Roman" w:hAnsi="Times New Roman" w:cs="Times New Roman"/>
          <w:sz w:val="28"/>
          <w:szCs w:val="28"/>
        </w:rPr>
      </w:pPr>
      <w:r w:rsidRPr="00156772">
        <w:rPr>
          <w:rFonts w:ascii="Times New Roman" w:eastAsia="Times New Roman" w:hAnsi="Times New Roman" w:cs="Times New Roman"/>
          <w:b/>
          <w:bCs/>
          <w:sz w:val="28"/>
          <w:szCs w:val="28"/>
        </w:rPr>
        <w:t>1.</w:t>
      </w:r>
      <w:r w:rsidRPr="00156772">
        <w:rPr>
          <w:rFonts w:ascii="Times New Roman" w:eastAsia="Times New Roman" w:hAnsi="Times New Roman" w:cs="Times New Roman"/>
          <w:bCs/>
          <w:sz w:val="28"/>
          <w:szCs w:val="28"/>
        </w:rPr>
        <w:t xml:space="preserve"> </w:t>
      </w:r>
      <w:r w:rsidR="00156772" w:rsidRPr="00156772">
        <w:rPr>
          <w:rStyle w:val="Strong"/>
          <w:rFonts w:ascii="Times New Roman" w:hAnsi="Times New Roman" w:cs="Times New Roman"/>
          <w:sz w:val="28"/>
          <w:szCs w:val="28"/>
        </w:rPr>
        <w:t xml:space="preserve">Ngày 01-4, </w:t>
      </w:r>
      <w:r w:rsidRPr="00156772">
        <w:rPr>
          <w:rStyle w:val="Strong"/>
          <w:rFonts w:ascii="Times New Roman" w:hAnsi="Times New Roman" w:cs="Times New Roman"/>
          <w:sz w:val="28"/>
          <w:szCs w:val="28"/>
        </w:rPr>
        <w:t>Ban Thường vụ Tỉnh ủy làm việc với Ban Thường vụ huyện Ia H'Drai.</w:t>
      </w:r>
      <w:r w:rsidR="00156772" w:rsidRPr="00156772">
        <w:rPr>
          <w:rStyle w:val="Strong"/>
          <w:rFonts w:ascii="Times New Roman" w:hAnsi="Times New Roman" w:cs="Times New Roman"/>
          <w:sz w:val="28"/>
          <w:szCs w:val="28"/>
        </w:rPr>
        <w:t xml:space="preserve"> Đồng chí Dương Văn Trang - Ủy viên BCH Trung ương Đảng, Bí thư Tỉnh ủy chủ trì cuộc làm việc</w:t>
      </w:r>
      <w:r w:rsidR="0084593F">
        <w:rPr>
          <w:rStyle w:val="Strong"/>
          <w:rFonts w:ascii="Times New Roman" w:hAnsi="Times New Roman" w:cs="Times New Roman"/>
          <w:sz w:val="28"/>
          <w:szCs w:val="28"/>
        </w:rPr>
        <w:t>.</w:t>
      </w:r>
    </w:p>
    <w:p w:rsidR="00156772" w:rsidRPr="00156772" w:rsidRDefault="00156772" w:rsidP="006963BA">
      <w:pPr>
        <w:pStyle w:val="NormalWeb"/>
        <w:shd w:val="clear" w:color="auto" w:fill="FFFFFF"/>
        <w:spacing w:before="0" w:beforeAutospacing="0" w:after="81" w:afterAutospacing="0"/>
        <w:ind w:firstLine="567"/>
        <w:jc w:val="both"/>
        <w:rPr>
          <w:sz w:val="28"/>
          <w:szCs w:val="28"/>
        </w:rPr>
      </w:pPr>
      <w:r w:rsidRPr="00156772">
        <w:rPr>
          <w:sz w:val="28"/>
          <w:szCs w:val="28"/>
        </w:rPr>
        <w:t>Trong năm 2020, tình hình kinh tế-xã hội, quốc phòng-an ninh, xây dựng Đảng và hệ thống chính trị trên địa bàn huyện có nhiều chuyển biến tích cực. Kinh tế tiếp tục tăng trưởng khá với tổng giá trị sản xuất đạt trên 1,8 nghìn tỷ đồng, đạt gần 100% kế hoạch. Thu ngân sách trên địa bàn đạt hơn 92 tỷ đồng, đạt 304% dự toán tỉnh giao và đạt 152% dự toán huyện giao. Giải ngân vốn trong năm hơn 213 tỷ đồng.</w:t>
      </w:r>
      <w:r w:rsidR="006963BA">
        <w:rPr>
          <w:sz w:val="28"/>
          <w:szCs w:val="28"/>
        </w:rPr>
        <w:t xml:space="preserve"> </w:t>
      </w:r>
      <w:r w:rsidRPr="00156772">
        <w:rPr>
          <w:sz w:val="28"/>
          <w:szCs w:val="28"/>
        </w:rPr>
        <w:t>Hiện tại, huyện đã thử nghiệm và nhân rộng các mô hình nuôi, trồng, sản xuất như: nuôi gà dược liệu tại 3 xã với quy mô 15 nghìn con, nuôi hươu sao lấy nhung và sinh sản, nuôi cá chình hoa trên lòng hồ thủy điện Sê San 4. Huyện có 4 sản phẩm OCOP đạt 3 sao gồm: cá cơm khô, cá cơm tẩm gia vị, bánh tráng cá cơm và nước mắm. Đã triển khai thực hiện hai dự án trồng cây xanh phục hồi rừng và kết hợp nông nghiệp công nghệ cao, dự án nông nghiệp công nghệ cao kết hợp với hệ thống điện mặt trời. Trên địa bàn hiện có 13 hợp tác xã với 129 thành viên đang hoạt động với tổng số vốn trên 57 tỷ đồng.</w:t>
      </w:r>
      <w:r w:rsidR="006963BA">
        <w:rPr>
          <w:sz w:val="28"/>
          <w:szCs w:val="28"/>
        </w:rPr>
        <w:t xml:space="preserve"> </w:t>
      </w:r>
      <w:r w:rsidRPr="00156772">
        <w:rPr>
          <w:sz w:val="28"/>
          <w:szCs w:val="28"/>
        </w:rPr>
        <w:t>Trong năm 2020, các điểm nóng về vi phạm Luật Lâm nghiệp cơ bản đã được xóa, tình hình vi phạm luật giảm sâu cả 3 mặt về số vụ, số lâm sản bị thiệt hại và số diện tích bị thiệt hại.</w:t>
      </w:r>
    </w:p>
    <w:p w:rsidR="00156772" w:rsidRPr="00156772" w:rsidRDefault="00156772" w:rsidP="006963BA">
      <w:pPr>
        <w:pStyle w:val="NormalWeb"/>
        <w:shd w:val="clear" w:color="auto" w:fill="FFFFFF"/>
        <w:spacing w:before="0" w:beforeAutospacing="0" w:after="81" w:afterAutospacing="0"/>
        <w:ind w:firstLine="567"/>
        <w:jc w:val="both"/>
        <w:rPr>
          <w:sz w:val="28"/>
          <w:szCs w:val="28"/>
        </w:rPr>
      </w:pPr>
      <w:r w:rsidRPr="00156772">
        <w:rPr>
          <w:sz w:val="28"/>
          <w:szCs w:val="28"/>
        </w:rPr>
        <w:t>Thực hiện chương trình Mục tiêu quốc gia xây dựng nông thôn mới, huyện đã đạt 5/9 tiêu chí huyện nông thôn mới, mỗi xã đạt 13-14 tiêu chí xã nông thôn mới, chưa có thôn đạt tiêu chí nông thôn mới. Dự kiến đến cuối năm 2021, xã Ia Dom phấn đấu về đích xã nông thôn mới.</w:t>
      </w:r>
    </w:p>
    <w:p w:rsidR="00156772" w:rsidRPr="00156772" w:rsidRDefault="00156772" w:rsidP="006963BA">
      <w:pPr>
        <w:pStyle w:val="NormalWeb"/>
        <w:shd w:val="clear" w:color="auto" w:fill="FFFFFF"/>
        <w:spacing w:before="0" w:beforeAutospacing="0" w:after="81" w:afterAutospacing="0"/>
        <w:ind w:firstLine="567"/>
        <w:jc w:val="both"/>
        <w:rPr>
          <w:sz w:val="28"/>
          <w:szCs w:val="28"/>
        </w:rPr>
      </w:pPr>
      <w:r w:rsidRPr="00156772">
        <w:rPr>
          <w:sz w:val="28"/>
          <w:szCs w:val="28"/>
        </w:rPr>
        <w:t xml:space="preserve">Chất lượng dạy và học ở các cấp ngày càng được nâng lên, trẻ em trong độ tuổi đến trường và học sinh chuyên cần đạt tỷ lệ cao. Công tác phòng chống dịch bệnh được triển khai quyết liệt. Hoạt động văn hóa, thông tin, truyền thanh-truyền </w:t>
      </w:r>
      <w:r w:rsidRPr="00156772">
        <w:rPr>
          <w:sz w:val="28"/>
          <w:szCs w:val="28"/>
        </w:rPr>
        <w:lastRenderedPageBreak/>
        <w:t>hình có nhiều chuyển biến tích cực. Các chính sách an sinh xã hội được triển khai kịp thời, đúng quy định, công tác giảm nghèo đạt kết quả cao. Quốc phòng – an ninh tiếp tục được giữ vững.</w:t>
      </w:r>
    </w:p>
    <w:p w:rsidR="00156772" w:rsidRPr="00156772" w:rsidRDefault="00156772" w:rsidP="006963BA">
      <w:pPr>
        <w:pStyle w:val="NormalWeb"/>
        <w:shd w:val="clear" w:color="auto" w:fill="FFFFFF"/>
        <w:spacing w:before="0" w:beforeAutospacing="0" w:after="81" w:afterAutospacing="0"/>
        <w:ind w:firstLine="567"/>
        <w:jc w:val="both"/>
        <w:rPr>
          <w:sz w:val="28"/>
          <w:szCs w:val="28"/>
        </w:rPr>
      </w:pPr>
      <w:r w:rsidRPr="00156772">
        <w:rPr>
          <w:sz w:val="28"/>
          <w:szCs w:val="28"/>
        </w:rPr>
        <w:t>Đảng bộ huyện có 23 tổ chức cơ sở Đảng trực thuộc với tổng số 555 Đảng viên, không có thôn “trắng” Đảng viên và Tổ chức cơ sở Đảng. Trong năm 2020 huyện đã tổ chức thành công Đại hội Đảng bộ, Chi bộ cơ sở và Đại hội Đảng bộ huyện khóa XVII nhiệm kỳ 2020-2025. Công tác xây dựng Đảng, xây dựng chính quyền được thực hiện thường xuyên, năng lực lãnh đạo, sức chiến đấu của tổ chức Đảng, hiệu lực, hiệu quả quản lý, điều hành của các cơ quan nhà nước tiếp tục được nâng lên. Khối đại đoàn kết các dân tộc tiếp tục được củng cố, tăng cường.</w:t>
      </w:r>
    </w:p>
    <w:p w:rsidR="006963BA" w:rsidRDefault="006963BA" w:rsidP="00156772">
      <w:pPr>
        <w:spacing w:before="120" w:after="12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Đ</w:t>
      </w:r>
      <w:r w:rsidR="00156772" w:rsidRPr="00156772">
        <w:rPr>
          <w:rFonts w:ascii="Times New Roman" w:hAnsi="Times New Roman" w:cs="Times New Roman"/>
          <w:sz w:val="28"/>
          <w:szCs w:val="28"/>
          <w:shd w:val="clear" w:color="auto" w:fill="FFFFFF"/>
        </w:rPr>
        <w:t xml:space="preserve">ồng chí Bí thư Tỉnh ủy đề nghị huyện Ia H'Drai làm rõ một số vấn đề như: diện tích đất gieo trồng, sự gia tăng dân số, năng  lực lãnh đạo của Đảng bộ, Đảng viên đối với quần chúng nhân dân, thu ngân sách trên địa bàn, công tác quản lý, bảo vệ rừng, công tác xây dựng nông thôn mới, số lượng hợp tác xã và số ngành nghề đăng ký, tập hợp quần chúng tham gia vào các hội, đoàn thể, vấn đề nước sạch nông thôn, ngoài cây cao su, trên địa bàn có thể trồng cây gì, nuôi con gì phù hợp để giúp người dân thoát nghèo… </w:t>
      </w:r>
    </w:p>
    <w:p w:rsidR="006963BA" w:rsidRDefault="00156772" w:rsidP="00156772">
      <w:pPr>
        <w:spacing w:before="120" w:after="120" w:line="240" w:lineRule="auto"/>
        <w:ind w:firstLine="709"/>
        <w:jc w:val="both"/>
        <w:rPr>
          <w:rFonts w:ascii="Times New Roman" w:hAnsi="Times New Roman" w:cs="Times New Roman"/>
          <w:sz w:val="28"/>
          <w:szCs w:val="28"/>
          <w:shd w:val="clear" w:color="auto" w:fill="FFFFFF"/>
        </w:rPr>
      </w:pPr>
      <w:r w:rsidRPr="00156772">
        <w:rPr>
          <w:rFonts w:ascii="Times New Roman" w:hAnsi="Times New Roman" w:cs="Times New Roman"/>
          <w:sz w:val="28"/>
          <w:szCs w:val="28"/>
          <w:shd w:val="clear" w:color="auto" w:fill="FFFFFF"/>
        </w:rPr>
        <w:t>Đại diện các sở, ngành đã trả lời một số kiến nghị, đề xuất của huyện Ia H'Drai, nhất là làm rõ các vấn đề liên quan đến đất rừng, đất nông nghiệp, đất giao các công ty cao su nhưng chưa sử dụng đề nghị thu hồi giao cho huyện quản lý; quy hoạch thuỷ điện kết hợp thủy lợi đảm bảo điều tiết nguồn nước trên sông Sa Thầy; bổ sung biên chế ngành y tế, giáo dục, và biên chế hành chính, sự nghiệp khối Đảng; hỗ trợ đầu tư trường, lớp học; cho chủ trương đầu tư xây dựng cầu Sê San 3A, nâng cấp đường Quốc lộ 14C; thành lập chi nhánh Ngân hàng Nông nghiệp và phát triển nông thôn trên địa bàn huyện; tình hình hoạt động của các hợp tác xã trên địa bàn; tình hình phân giới, cắm mốc trên địa bàn huyện; thành lập cửa khẩu phụ với nước bạn Campuchia tại Hồ Le; tính toán chỉ số giảm nghèo hàng năm</w:t>
      </w:r>
      <w:r w:rsidR="006963BA">
        <w:rPr>
          <w:rFonts w:ascii="Times New Roman" w:hAnsi="Times New Roman" w:cs="Times New Roman"/>
          <w:sz w:val="28"/>
          <w:szCs w:val="28"/>
          <w:shd w:val="clear" w:color="auto" w:fill="FFFFFF"/>
        </w:rPr>
        <w:t>.</w:t>
      </w:r>
    </w:p>
    <w:p w:rsidR="00BD7388" w:rsidRPr="00265690" w:rsidRDefault="00156772" w:rsidP="00156772">
      <w:pPr>
        <w:spacing w:before="120" w:after="120" w:line="240" w:lineRule="auto"/>
        <w:ind w:firstLine="709"/>
        <w:jc w:val="both"/>
        <w:rPr>
          <w:rFonts w:ascii="Times New Roman" w:hAnsi="Times New Roman" w:cs="Times New Roman"/>
          <w:sz w:val="28"/>
          <w:szCs w:val="28"/>
          <w:shd w:val="clear" w:color="auto" w:fill="FFFFFF"/>
        </w:rPr>
      </w:pPr>
      <w:r>
        <w:rPr>
          <w:color w:val="333333"/>
          <w:sz w:val="11"/>
          <w:szCs w:val="11"/>
          <w:shd w:val="clear" w:color="auto" w:fill="FFFFFF"/>
        </w:rPr>
        <w:t>…</w:t>
      </w:r>
      <w:r w:rsidR="00BD7388" w:rsidRPr="00265690">
        <w:rPr>
          <w:rFonts w:ascii="Times New Roman" w:hAnsi="Times New Roman" w:cs="Times New Roman"/>
          <w:sz w:val="28"/>
          <w:szCs w:val="28"/>
          <w:shd w:val="clear" w:color="auto" w:fill="FFFFFF"/>
        </w:rPr>
        <w:t xml:space="preserve">Đánh giá cao sự phát triển của huyện sau 6 năm thành lập, những mặt thuận lợi, tiềm năng, tiềm lực phát triển của huyện Ia H'Drai, đồng chí Bí thư Tỉnh ủy nhấn mạnh huyện cần tiếp tục triển khai thực hiện đề án khi thành lập huyện, xây dựng được 68 điểm dân cư, thành lập thêm 3 xã mới khi đủ điều kiện, phấn đấu cuối nhiệm kỳ đạt đô thị loại 5. Đồng chí đề nghị hàng năm tỉnh cấp kinh phí xây dựng 1 mô hình làng dân cư với quy mô 100 đến 150 hộ dân trên địa bàn huyện, tuyên truyền, vận động, thu hút dân cư đến địa bàn, huyện cần quan tâm ổn định đời sống nhân dân tại điểm dân cư 64. Nâng tỷ lệ hộ thoát nghèo trong năm 2021 từ 8-10% lên 15-20%. Cuối năm, xã Ia Dom phấn đấu về đích nông thôn mới, xã Ia Tơi, Ia Đal mỗi xã phấn đấu đạt 3 tiêu chí (xã Ia Đal đạt 16 tiêu chí, xã Ia Tơi đạt 17 tiêu chí). Hiện tại, giữ nguyên diện tích trồng cây cao su, cây mì, diện tích đất còn lại huyện nghiên cứu, vận động nhân dân trồng các loại cây có hiệu quả kinh tế cao, phù hợp với địa phương như các loại cây có múi, cây có mủ. Các công ty làm thủ tục chuyển trả lại diện tích đất không sử dụng, sử dụng không đúng mục đích giao về cho địa phương quản lý, cấp đất cho dân, tạo quỹ đất để thu </w:t>
      </w:r>
      <w:r w:rsidR="00BD7388" w:rsidRPr="00265690">
        <w:rPr>
          <w:rFonts w:ascii="Times New Roman" w:hAnsi="Times New Roman" w:cs="Times New Roman"/>
          <w:sz w:val="28"/>
          <w:szCs w:val="28"/>
          <w:shd w:val="clear" w:color="auto" w:fill="FFFFFF"/>
        </w:rPr>
        <w:lastRenderedPageBreak/>
        <w:t>hút, phát triển khu dân cư sau này. Phát triển mạnh nuôi trồng thủy sản, nhân rộng mô hình nuôi hươu sao lấy nhung, đảm bảo đầu ra sản phẩm. Công ty Duy Tân thực hiện các mô hình nuôi cá, trồng chuối, dứa xuất khẩu. Huyện cần rà soát lại việc phát triển ồ ạt các hợp tác xã nhưng hoạt động không có chất lượng; tiếp tục kêu gọi doanh nghiệp đầu tư nông nghiệp ứng dụng công nghệ cao vào địa bàn, phổ biến, hướng dẫn người dân ứng dụng công nghệ cao vào sản xuất để nâng cao giá trị sản phẩm. Kiên quyết, kiên trì trong công tác quản lý bảo vệ rừng, không để xảy ra mất rừng, xử lý triệt để các vụ vi phạm; thực hiện chỉ tiêu trồng 200 ha rừng theo kế hoạch. Huyện cần chuẩn bị các điều kiện để thành lập hợp tác xã tại xã Ia Dom để trồng cỏ, nuôi bò, bán sữa khi dự án nuôi bò sữa của tập đoàn TH tại xã Mo Rai hoạt động. Đề nghị Sở kế hoạch đầu tư - chủ đầu tư đường 675A cần đôn đốc, kiểm tra liên tục nhà thầu khẩn trương thi công công trình để tạo điều kiện phát triển huyện.</w:t>
      </w:r>
    </w:p>
    <w:p w:rsidR="004D12FD" w:rsidRPr="004D12FD" w:rsidRDefault="00BD7388" w:rsidP="00156772">
      <w:pPr>
        <w:spacing w:before="120" w:after="120" w:line="240" w:lineRule="auto"/>
        <w:ind w:firstLine="709"/>
        <w:jc w:val="both"/>
        <w:rPr>
          <w:rFonts w:ascii="Times New Roman" w:hAnsi="Times New Roman" w:cs="Times New Roman"/>
          <w:b/>
          <w:bCs/>
          <w:sz w:val="28"/>
          <w:szCs w:val="28"/>
          <w:shd w:val="clear" w:color="auto" w:fill="FFFFFF"/>
        </w:rPr>
      </w:pPr>
      <w:r w:rsidRPr="00265690">
        <w:rPr>
          <w:rFonts w:ascii="Times New Roman" w:hAnsi="Times New Roman" w:cs="Times New Roman"/>
          <w:b/>
          <w:bCs/>
          <w:sz w:val="28"/>
          <w:szCs w:val="28"/>
          <w:shd w:val="clear" w:color="auto" w:fill="FFFFFF"/>
        </w:rPr>
        <w:t>2.</w:t>
      </w:r>
      <w:r w:rsidR="004D12FD">
        <w:rPr>
          <w:rFonts w:ascii="Times New Roman" w:hAnsi="Times New Roman" w:cs="Times New Roman"/>
          <w:b/>
          <w:bCs/>
          <w:sz w:val="28"/>
          <w:szCs w:val="28"/>
          <w:shd w:val="clear" w:color="auto" w:fill="FFFFFF"/>
        </w:rPr>
        <w:t xml:space="preserve"> </w:t>
      </w:r>
      <w:r w:rsidR="004D12FD" w:rsidRPr="004D12FD">
        <w:rPr>
          <w:rStyle w:val="Strong"/>
          <w:rFonts w:ascii="Times New Roman" w:hAnsi="Times New Roman" w:cs="Times New Roman"/>
          <w:sz w:val="28"/>
          <w:szCs w:val="28"/>
          <w:shd w:val="clear" w:color="auto" w:fill="FFFFFF"/>
        </w:rPr>
        <w:t xml:space="preserve">Sáng 02/4, </w:t>
      </w:r>
      <w:r w:rsidR="004D12FD">
        <w:rPr>
          <w:rStyle w:val="Strong"/>
          <w:rFonts w:ascii="Times New Roman" w:hAnsi="Times New Roman" w:cs="Times New Roman"/>
          <w:sz w:val="28"/>
          <w:szCs w:val="28"/>
          <w:shd w:val="clear" w:color="auto" w:fill="FFFFFF"/>
        </w:rPr>
        <w:t>đ</w:t>
      </w:r>
      <w:r w:rsidR="004D12FD" w:rsidRPr="004D12FD">
        <w:rPr>
          <w:rStyle w:val="Strong"/>
          <w:rFonts w:ascii="Times New Roman" w:hAnsi="Times New Roman" w:cs="Times New Roman"/>
          <w:sz w:val="28"/>
          <w:szCs w:val="28"/>
          <w:shd w:val="clear" w:color="auto" w:fill="FFFFFF"/>
        </w:rPr>
        <w:t>ồng chí Võ Anh Tuấn, Phó Bí thư Huyện ủy, Chủ tịch Uỷ ban nhân dân huyện chủ trì phiên họp thường kỳ</w:t>
      </w:r>
      <w:r w:rsidR="004D12FD">
        <w:rPr>
          <w:rStyle w:val="Strong"/>
          <w:rFonts w:ascii="Times New Roman" w:hAnsi="Times New Roman" w:cs="Times New Roman"/>
          <w:sz w:val="28"/>
          <w:szCs w:val="28"/>
          <w:shd w:val="clear" w:color="auto" w:fill="FFFFFF"/>
        </w:rPr>
        <w:t xml:space="preserve"> tháng 3 năm 2021, </w:t>
      </w:r>
      <w:r w:rsidR="004D12FD" w:rsidRPr="004D12FD">
        <w:rPr>
          <w:rStyle w:val="Strong"/>
          <w:rFonts w:ascii="Times New Roman" w:hAnsi="Times New Roman" w:cs="Times New Roman"/>
          <w:sz w:val="28"/>
          <w:szCs w:val="28"/>
          <w:shd w:val="clear" w:color="auto" w:fill="FFFFFF"/>
        </w:rPr>
        <w:t>triển khai nhiệm vụ trọng tâm tháng 4 và quý II năm 2021.</w:t>
      </w:r>
    </w:p>
    <w:p w:rsidR="00BD7388" w:rsidRPr="00265690" w:rsidRDefault="00BD7388" w:rsidP="00156772">
      <w:pPr>
        <w:pStyle w:val="NormalWeb"/>
        <w:shd w:val="clear" w:color="auto" w:fill="FFFFFF"/>
        <w:spacing w:before="120" w:beforeAutospacing="0" w:after="120" w:afterAutospacing="0"/>
        <w:ind w:firstLine="709"/>
        <w:jc w:val="both"/>
        <w:rPr>
          <w:spacing w:val="-2"/>
          <w:sz w:val="28"/>
          <w:szCs w:val="28"/>
        </w:rPr>
      </w:pPr>
      <w:r w:rsidRPr="00265690">
        <w:rPr>
          <w:spacing w:val="-2"/>
          <w:sz w:val="28"/>
          <w:szCs w:val="28"/>
        </w:rPr>
        <w:t>Trong quý I, tổng diện tích cây trồng trên địa bàn hơn 26 nghìn ha, đạt 91% kế hoạch cả năm và 101% cùng kỳ năm trước. Tổng đàn gia súc là 3.853 con, đạt 52% kế hoạch năm và bằng 124% cùng kỳ; đàn gia cầm là 34.305 con, đạt 90% kế hoạch và bằng 113% cùng kỳ. Tổng diện tích ao nuôi thủy sản 28 ha; tổng số lồng nuôi thủy sản 54 lồng, sản lượng thủy sản đạt 6,3 tấn, đạt 1,9% kế hoạch và bằng 64% cùng kỳ. Không phát sinh dịch bệnh trên cây trồng, vật nuôi. Phát hiện 02 vụ vi phạm Luật Lâm nghiệp với khối lượng 0,894 m</w:t>
      </w:r>
      <w:r w:rsidRPr="00265690">
        <w:rPr>
          <w:spacing w:val="-2"/>
          <w:sz w:val="28"/>
          <w:szCs w:val="28"/>
          <w:vertAlign w:val="superscript"/>
        </w:rPr>
        <w:t>3</w:t>
      </w:r>
      <w:r w:rsidRPr="00265690">
        <w:rPr>
          <w:spacing w:val="-2"/>
          <w:sz w:val="28"/>
          <w:szCs w:val="28"/>
        </w:rPr>
        <w:t> gỗ tròn và diện tích rừng bị hủy hoại là 3,724 ha rừng tự nhiên, loại rừng sản xuất.</w:t>
      </w:r>
    </w:p>
    <w:p w:rsidR="00BD7388" w:rsidRDefault="00BD7388" w:rsidP="00156772">
      <w:pPr>
        <w:pStyle w:val="NormalWeb"/>
        <w:shd w:val="clear" w:color="auto" w:fill="FFFFFF"/>
        <w:spacing w:before="120" w:beforeAutospacing="0" w:after="120" w:afterAutospacing="0"/>
        <w:ind w:firstLine="709"/>
        <w:jc w:val="both"/>
        <w:rPr>
          <w:sz w:val="28"/>
          <w:szCs w:val="28"/>
        </w:rPr>
      </w:pPr>
      <w:r w:rsidRPr="00265690">
        <w:rPr>
          <w:sz w:val="28"/>
          <w:szCs w:val="28"/>
        </w:rPr>
        <w:t>Thu ngân sách Nhà nước trên địa bàn 10.065,431 triệu đồng, đạt 26% dự toán tỉnh giao, bằng 14% dự toán huyện giao. Công tác chuẩn bị kỳ Bầu cử Quốc hội khóa XV và đại biểu Hội đồng nhân dân các cấp nhiệm kỳ 2021 – 2026 được triển khai đúng tiến độ, trình tự, lịch trình thời gian bầu cử.</w:t>
      </w:r>
    </w:p>
    <w:p w:rsidR="004D12FD" w:rsidRPr="004D12FD" w:rsidRDefault="004D12FD" w:rsidP="004D12FD">
      <w:pPr>
        <w:pStyle w:val="NormalWeb"/>
        <w:shd w:val="clear" w:color="auto" w:fill="FFFFFF"/>
        <w:spacing w:before="0" w:beforeAutospacing="0" w:after="122" w:afterAutospacing="0"/>
        <w:ind w:firstLine="709"/>
        <w:jc w:val="both"/>
        <w:rPr>
          <w:rFonts w:ascii="Arial" w:hAnsi="Arial" w:cs="Arial"/>
          <w:sz w:val="28"/>
          <w:szCs w:val="28"/>
        </w:rPr>
      </w:pPr>
      <w:r w:rsidRPr="004D12FD">
        <w:rPr>
          <w:sz w:val="28"/>
          <w:szCs w:val="28"/>
        </w:rPr>
        <w:t>Kết luận phiên họp, đồng chí Chủ tịch UBND huyện đề nghị các cơ quan chuyên môn tham mưu cho Uỷ ban nhân dân huyện về việc khai thác quỹ đất; kiểm tra, rà soát, đánh giá hiệu quả hoạt động của các Hợp tác xã; xây dựng kế hoạch, phương án tăng mức tỷ lệ giảm nghèo tại các xã đạt chỉ tiêu được giao; đẩy mạnh giải ngân vốn đầu tư công; Cơ quan Tổ chức – Nội vụ chủ động triển khai cho các cơ quan, đơn vị thực hiện kế hoạch cải cách hành chính cũng như các thủ tục hành chính; Trường Phổ thông Dân tộc nội trú tạo điều kiện cho học sinh khối 12 ôn thi đại học đạt kết quả tốt nhất, tỷ lệ học sinh đậu tốt nghiệp đạt 100%…</w:t>
      </w:r>
    </w:p>
    <w:p w:rsidR="004D12FD" w:rsidRPr="004D12FD" w:rsidRDefault="004D12FD" w:rsidP="004D12FD">
      <w:pPr>
        <w:pStyle w:val="NormalWeb"/>
        <w:shd w:val="clear" w:color="auto" w:fill="FFFFFF"/>
        <w:spacing w:before="0" w:beforeAutospacing="0" w:after="122" w:afterAutospacing="0"/>
        <w:jc w:val="both"/>
        <w:rPr>
          <w:rStyle w:val="Strong"/>
          <w:sz w:val="28"/>
          <w:szCs w:val="28"/>
          <w:shd w:val="clear" w:color="auto" w:fill="FFFFFF"/>
        </w:rPr>
      </w:pPr>
      <w:r>
        <w:rPr>
          <w:rFonts w:ascii="Arial" w:hAnsi="Arial" w:cs="Arial"/>
          <w:color w:val="333333"/>
        </w:rPr>
        <w:t> </w:t>
      </w:r>
      <w:r>
        <w:rPr>
          <w:rFonts w:ascii="Arial" w:hAnsi="Arial" w:cs="Arial"/>
          <w:color w:val="333333"/>
        </w:rPr>
        <w:tab/>
      </w:r>
      <w:r w:rsidR="00AE7777" w:rsidRPr="00265690">
        <w:rPr>
          <w:b/>
          <w:bCs/>
          <w:sz w:val="28"/>
          <w:szCs w:val="28"/>
          <w:shd w:val="clear" w:color="auto" w:fill="FFFFFF"/>
        </w:rPr>
        <w:t xml:space="preserve">3. </w:t>
      </w:r>
      <w:r w:rsidRPr="004D12FD">
        <w:rPr>
          <w:rStyle w:val="Strong"/>
          <w:sz w:val="28"/>
          <w:szCs w:val="28"/>
          <w:shd w:val="clear" w:color="auto" w:fill="FFFFFF"/>
        </w:rPr>
        <w:t>Tối 05/4, Ban Thường trực Ủy ban MTTQ Việt Nam xã Ia Tơi tổ chức Hội nghị lấy ý kiến nhận xét và tín nhiệm của cử tri nơi cư trú trên địa bàn thôn 1 đối với đại biểu ứng cử đại biểu Quốc hội khóa XV và HĐND các cấp nhiệm kỳ 2021 - 2026.</w:t>
      </w:r>
    </w:p>
    <w:p w:rsidR="00AE7777" w:rsidRPr="00265690" w:rsidRDefault="004D12FD" w:rsidP="00156772">
      <w:pPr>
        <w:pStyle w:val="NormalWeb"/>
        <w:shd w:val="clear" w:color="auto" w:fill="FFFFFF"/>
        <w:spacing w:before="120" w:beforeAutospacing="0" w:after="120" w:afterAutospacing="0"/>
        <w:ind w:firstLine="851"/>
        <w:jc w:val="both"/>
        <w:rPr>
          <w:sz w:val="28"/>
          <w:szCs w:val="28"/>
        </w:rPr>
      </w:pPr>
      <w:r>
        <w:rPr>
          <w:sz w:val="28"/>
          <w:szCs w:val="28"/>
        </w:rPr>
        <w:t xml:space="preserve">Tại Hội nghị </w:t>
      </w:r>
      <w:r w:rsidR="00AE7777" w:rsidRPr="00265690">
        <w:rPr>
          <w:sz w:val="28"/>
          <w:szCs w:val="28"/>
        </w:rPr>
        <w:t xml:space="preserve">đã tổ chức lấy ý kiến nhận xét và tín nhiệm của cử tri nơi cư trú đối với các đại biểu cư trú trên địa bàn thôn 1, xã Ia Tơi gồm: Nàng Xô Vi, giáo </w:t>
      </w:r>
      <w:r w:rsidR="00AE7777" w:rsidRPr="00265690">
        <w:rPr>
          <w:sz w:val="28"/>
          <w:szCs w:val="28"/>
        </w:rPr>
        <w:lastRenderedPageBreak/>
        <w:t xml:space="preserve">viên Phân hiệu trường PTDTNT tỉnh tại huyện Ia H’Drai, ứng cử Đại biểu Quốc </w:t>
      </w:r>
      <w:r>
        <w:rPr>
          <w:sz w:val="28"/>
          <w:szCs w:val="28"/>
        </w:rPr>
        <w:t>hội;</w:t>
      </w:r>
      <w:r w:rsidR="00AE7777" w:rsidRPr="00265690">
        <w:rPr>
          <w:sz w:val="28"/>
          <w:szCs w:val="28"/>
        </w:rPr>
        <w:t xml:space="preserve"> 03 đại biểu ứng cử Đại biểu HĐND tỉnh gồm: Nguyễn Hữu Thạch, TUV, Bí thư Huyện ủy; Trần Quý Phương, HUV, Chủ tịch LĐLĐ huyện; Y Ngoa</w:t>
      </w:r>
      <w:r>
        <w:rPr>
          <w:sz w:val="28"/>
          <w:szCs w:val="28"/>
        </w:rPr>
        <w:t xml:space="preserve">ng, Chủ tịch Hội LHPN xã Ia Tơi và </w:t>
      </w:r>
      <w:r w:rsidR="00AE7777" w:rsidRPr="00265690">
        <w:rPr>
          <w:sz w:val="28"/>
          <w:szCs w:val="28"/>
        </w:rPr>
        <w:t xml:space="preserve"> 34 đại biểu ứng cử Đại biểu HĐND huyện Ia H'Drai và 25 đại biểu ứng cử Đại biểu HĐND 3 xã (trong đó xã Ia Tơi 19 đại biểu; Ia Dom 5 đại biểu; Ia Đal 01 đại biểu).</w:t>
      </w:r>
    </w:p>
    <w:p w:rsidR="00AE7777" w:rsidRPr="00265690" w:rsidRDefault="00AE7777" w:rsidP="00156772">
      <w:pPr>
        <w:pStyle w:val="NormalWeb"/>
        <w:shd w:val="clear" w:color="auto" w:fill="FFFFFF"/>
        <w:spacing w:before="120" w:beforeAutospacing="0" w:after="120" w:afterAutospacing="0"/>
        <w:ind w:firstLine="851"/>
        <w:jc w:val="both"/>
        <w:rPr>
          <w:sz w:val="28"/>
          <w:szCs w:val="28"/>
        </w:rPr>
      </w:pPr>
      <w:r w:rsidRPr="00265690">
        <w:rPr>
          <w:sz w:val="28"/>
          <w:szCs w:val="28"/>
        </w:rPr>
        <w:t>Hội nghị đã tiến hành biểu quyết, kết quả 100% cử tri dự Hội nghị nhất trí về danh sách những người ứng cử đại biểu Quốc hội khóa XV và HĐND các cấp nhiệm kỳ 2021 - 2026 và thông qua biên bản của Hội nghị.</w:t>
      </w:r>
    </w:p>
    <w:p w:rsidR="00FD40CD" w:rsidRPr="00265690" w:rsidRDefault="00E2386A" w:rsidP="00E2386A">
      <w:pPr>
        <w:spacing w:before="120" w:after="120" w:line="24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sz w:val="28"/>
          <w:szCs w:val="28"/>
          <w:shd w:val="clear" w:color="auto" w:fill="FFFFFF"/>
        </w:rPr>
        <w:t>4</w:t>
      </w:r>
      <w:r w:rsidR="00FD40CD" w:rsidRPr="00265690">
        <w:rPr>
          <w:rFonts w:ascii="Times New Roman" w:hAnsi="Times New Roman" w:cs="Times New Roman"/>
          <w:b/>
          <w:sz w:val="28"/>
          <w:szCs w:val="28"/>
          <w:shd w:val="clear" w:color="auto" w:fill="FFFFFF"/>
        </w:rPr>
        <w:t xml:space="preserve">. </w:t>
      </w:r>
      <w:r>
        <w:rPr>
          <w:rStyle w:val="Strong"/>
          <w:rFonts w:ascii="Times New Roman" w:hAnsi="Times New Roman" w:cs="Times New Roman"/>
          <w:sz w:val="28"/>
          <w:szCs w:val="28"/>
          <w:shd w:val="clear" w:color="auto" w:fill="FFFFFF"/>
        </w:rPr>
        <w:t>Sáng 07/4, d</w:t>
      </w:r>
      <w:r w:rsidRPr="00E2386A">
        <w:rPr>
          <w:rStyle w:val="Strong"/>
          <w:rFonts w:ascii="Times New Roman" w:hAnsi="Times New Roman" w:cs="Times New Roman"/>
          <w:sz w:val="28"/>
          <w:szCs w:val="28"/>
          <w:shd w:val="clear" w:color="auto" w:fill="FFFFFF"/>
        </w:rPr>
        <w:t xml:space="preserve">ồng chí Nguyễn Hữu Thạch, TUV, Bí thư Huyện ủy chủ trì Hội nghị giao ban các Tổ chức cơ sở Đảng trực thuộc tháng 3 năm 2021 và triển khai nhiệm vụ trọng tâm tháng 4 năm 2021. </w:t>
      </w:r>
    </w:p>
    <w:p w:rsidR="00FD40CD" w:rsidRPr="00265690" w:rsidRDefault="00E2386A" w:rsidP="00156772">
      <w:pPr>
        <w:spacing w:before="120" w:after="12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w:t>
      </w:r>
      <w:r w:rsidR="00FD40CD" w:rsidRPr="00265690">
        <w:rPr>
          <w:rFonts w:ascii="Times New Roman" w:hAnsi="Times New Roman" w:cs="Times New Roman"/>
          <w:sz w:val="28"/>
          <w:szCs w:val="28"/>
          <w:shd w:val="clear" w:color="auto" w:fill="FFFFFF"/>
        </w:rPr>
        <w:t xml:space="preserve">ại Hội nghị, đồng chí Bí thư Huyện ủy </w:t>
      </w:r>
      <w:r>
        <w:rPr>
          <w:rFonts w:ascii="Times New Roman" w:hAnsi="Times New Roman" w:cs="Times New Roman"/>
          <w:sz w:val="28"/>
          <w:szCs w:val="28"/>
          <w:shd w:val="clear" w:color="auto" w:fill="FFFFFF"/>
        </w:rPr>
        <w:t>yêu cầu</w:t>
      </w:r>
      <w:r w:rsidR="00FD40CD" w:rsidRPr="00265690">
        <w:rPr>
          <w:rFonts w:ascii="Times New Roman" w:hAnsi="Times New Roman" w:cs="Times New Roman"/>
          <w:sz w:val="28"/>
          <w:szCs w:val="28"/>
          <w:shd w:val="clear" w:color="auto" w:fill="FFFFFF"/>
        </w:rPr>
        <w:t xml:space="preserve"> Bí thư các chi bộ, đảng bộ trực thuộc báo cáo</w:t>
      </w:r>
      <w:r>
        <w:rPr>
          <w:rFonts w:ascii="Times New Roman" w:hAnsi="Times New Roman" w:cs="Times New Roman"/>
          <w:sz w:val="28"/>
          <w:szCs w:val="28"/>
          <w:shd w:val="clear" w:color="auto" w:fill="FFFFFF"/>
        </w:rPr>
        <w:t xml:space="preserve"> kết quả</w:t>
      </w:r>
      <w:r w:rsidR="00FD40CD" w:rsidRPr="00265690">
        <w:rPr>
          <w:rFonts w:ascii="Times New Roman" w:hAnsi="Times New Roman" w:cs="Times New Roman"/>
          <w:sz w:val="28"/>
          <w:szCs w:val="28"/>
          <w:shd w:val="clear" w:color="auto" w:fill="FFFFFF"/>
        </w:rPr>
        <w:t>, làm rõ một số vấn đề</w:t>
      </w:r>
      <w:r>
        <w:rPr>
          <w:rFonts w:ascii="Times New Roman" w:hAnsi="Times New Roman" w:cs="Times New Roman"/>
          <w:sz w:val="28"/>
          <w:szCs w:val="28"/>
          <w:shd w:val="clear" w:color="auto" w:fill="FFFFFF"/>
        </w:rPr>
        <w:t>, nội dung đã được giao</w:t>
      </w:r>
      <w:r w:rsidR="00FD40CD" w:rsidRPr="00265690">
        <w:rPr>
          <w:rFonts w:ascii="Times New Roman" w:hAnsi="Times New Roman" w:cs="Times New Roman"/>
          <w:sz w:val="28"/>
          <w:szCs w:val="28"/>
          <w:shd w:val="clear" w:color="auto" w:fill="FFFFFF"/>
        </w:rPr>
        <w:t xml:space="preserve"> như: công tác xây dựng Đảng, kế hoạch kết nạp đảng viên theo chỉ tiêu của Ban Thường vụ Tỉnh ủy đề</w:t>
      </w:r>
      <w:r>
        <w:rPr>
          <w:rFonts w:ascii="Times New Roman" w:hAnsi="Times New Roman" w:cs="Times New Roman"/>
          <w:sz w:val="28"/>
          <w:szCs w:val="28"/>
          <w:shd w:val="clear" w:color="auto" w:fill="FFFFFF"/>
        </w:rPr>
        <w:t xml:space="preserve"> ra;</w:t>
      </w:r>
      <w:r w:rsidR="00FD40CD" w:rsidRPr="00265690">
        <w:rPr>
          <w:rFonts w:ascii="Times New Roman" w:hAnsi="Times New Roman" w:cs="Times New Roman"/>
          <w:sz w:val="28"/>
          <w:szCs w:val="28"/>
          <w:shd w:val="clear" w:color="auto" w:fill="FFFFFF"/>
        </w:rPr>
        <w:t xml:space="preserve"> kết quả việc xây dựng nông thôn mớ</w:t>
      </w:r>
      <w:r>
        <w:rPr>
          <w:rFonts w:ascii="Times New Roman" w:hAnsi="Times New Roman" w:cs="Times New Roman"/>
          <w:sz w:val="28"/>
          <w:szCs w:val="28"/>
          <w:shd w:val="clear" w:color="auto" w:fill="FFFFFF"/>
        </w:rPr>
        <w:t>i;</w:t>
      </w:r>
      <w:r w:rsidR="00FD40CD" w:rsidRPr="00265690">
        <w:rPr>
          <w:rFonts w:ascii="Times New Roman" w:hAnsi="Times New Roman" w:cs="Times New Roman"/>
          <w:sz w:val="28"/>
          <w:szCs w:val="28"/>
          <w:shd w:val="clear" w:color="auto" w:fill="FFFFFF"/>
        </w:rPr>
        <w:t xml:space="preserve"> sắp xế</w:t>
      </w:r>
      <w:r>
        <w:rPr>
          <w:rFonts w:ascii="Times New Roman" w:hAnsi="Times New Roman" w:cs="Times New Roman"/>
          <w:sz w:val="28"/>
          <w:szCs w:val="28"/>
          <w:shd w:val="clear" w:color="auto" w:fill="FFFFFF"/>
        </w:rPr>
        <w:t>p dân cư;</w:t>
      </w:r>
      <w:r w:rsidR="00FD40CD" w:rsidRPr="00265690">
        <w:rPr>
          <w:rFonts w:ascii="Times New Roman" w:hAnsi="Times New Roman" w:cs="Times New Roman"/>
          <w:sz w:val="28"/>
          <w:szCs w:val="28"/>
          <w:shd w:val="clear" w:color="auto" w:fill="FFFFFF"/>
        </w:rPr>
        <w:t xml:space="preserve"> triển khai xây dựng sản phẩ</w:t>
      </w:r>
      <w:r>
        <w:rPr>
          <w:rFonts w:ascii="Times New Roman" w:hAnsi="Times New Roman" w:cs="Times New Roman"/>
          <w:sz w:val="28"/>
          <w:szCs w:val="28"/>
          <w:shd w:val="clear" w:color="auto" w:fill="FFFFFF"/>
        </w:rPr>
        <w:t>m OCOP;</w:t>
      </w:r>
      <w:r w:rsidR="00FD40CD" w:rsidRPr="00265690">
        <w:rPr>
          <w:rFonts w:ascii="Times New Roman" w:hAnsi="Times New Roman" w:cs="Times New Roman"/>
          <w:sz w:val="28"/>
          <w:szCs w:val="28"/>
          <w:shd w:val="clear" w:color="auto" w:fill="FFFFFF"/>
        </w:rPr>
        <w:t xml:space="preserve"> giao đất giao rừ</w:t>
      </w:r>
      <w:r>
        <w:rPr>
          <w:rFonts w:ascii="Times New Roman" w:hAnsi="Times New Roman" w:cs="Times New Roman"/>
          <w:sz w:val="28"/>
          <w:szCs w:val="28"/>
          <w:shd w:val="clear" w:color="auto" w:fill="FFFFFF"/>
        </w:rPr>
        <w:t xml:space="preserve">ng; </w:t>
      </w:r>
      <w:r w:rsidR="00FD40CD" w:rsidRPr="00265690">
        <w:rPr>
          <w:rFonts w:ascii="Times New Roman" w:hAnsi="Times New Roman" w:cs="Times New Roman"/>
          <w:sz w:val="28"/>
          <w:szCs w:val="28"/>
          <w:shd w:val="clear" w:color="auto" w:fill="FFFFFF"/>
        </w:rPr>
        <w:t>hồ sơ xây dựng cụm công nghiệp, cấp điện đối với các điểm dân cư, bồi thường giải phóng mặt bằng,…công tác chuẩn bị bầu cử, thông tin tuyên truyền.</w:t>
      </w:r>
    </w:p>
    <w:p w:rsidR="00FD40CD" w:rsidRPr="00265690" w:rsidRDefault="00FD40CD" w:rsidP="00156772">
      <w:pPr>
        <w:pStyle w:val="NormalWeb"/>
        <w:shd w:val="clear" w:color="auto" w:fill="FFFFFF"/>
        <w:spacing w:before="120" w:beforeAutospacing="0" w:after="120" w:afterAutospacing="0"/>
        <w:ind w:firstLine="709"/>
        <w:jc w:val="both"/>
        <w:rPr>
          <w:sz w:val="28"/>
          <w:szCs w:val="28"/>
        </w:rPr>
      </w:pPr>
      <w:r w:rsidRPr="00265690">
        <w:rPr>
          <w:sz w:val="28"/>
          <w:szCs w:val="28"/>
        </w:rPr>
        <w:t>Tại Hội nghị, Bí thư, phó Bí th</w:t>
      </w:r>
      <w:r w:rsidR="00E2386A">
        <w:rPr>
          <w:sz w:val="28"/>
          <w:szCs w:val="28"/>
        </w:rPr>
        <w:t>ư các chi bộ, đảng bộ đã báo cáo</w:t>
      </w:r>
      <w:r w:rsidRPr="00265690">
        <w:rPr>
          <w:sz w:val="28"/>
          <w:szCs w:val="28"/>
        </w:rPr>
        <w:t xml:space="preserve">, giải trình các </w:t>
      </w:r>
      <w:r w:rsidR="00E2386A">
        <w:rPr>
          <w:sz w:val="28"/>
          <w:szCs w:val="28"/>
        </w:rPr>
        <w:t>nội dung</w:t>
      </w:r>
      <w:r w:rsidRPr="00265690">
        <w:rPr>
          <w:sz w:val="28"/>
          <w:szCs w:val="28"/>
        </w:rPr>
        <w:t xml:space="preserve"> và kiến nghị, đề xuất với Thường trực Huyện ủy một số khó khăn, vướng mắc tại các cơ quan, đơn vị</w:t>
      </w:r>
      <w:r w:rsidR="00E2386A">
        <w:rPr>
          <w:sz w:val="28"/>
          <w:szCs w:val="28"/>
        </w:rPr>
        <w:t>, địa phương</w:t>
      </w:r>
      <w:r w:rsidRPr="00265690">
        <w:rPr>
          <w:sz w:val="28"/>
          <w:szCs w:val="28"/>
        </w:rPr>
        <w:t>.</w:t>
      </w:r>
    </w:p>
    <w:p w:rsidR="00FD40CD" w:rsidRPr="00265690" w:rsidRDefault="00FD40CD" w:rsidP="00156772">
      <w:pPr>
        <w:pStyle w:val="NormalWeb"/>
        <w:shd w:val="clear" w:color="auto" w:fill="FFFFFF"/>
        <w:spacing w:before="120" w:beforeAutospacing="0" w:after="120" w:afterAutospacing="0"/>
        <w:ind w:firstLine="709"/>
        <w:jc w:val="both"/>
        <w:rPr>
          <w:spacing w:val="-6"/>
          <w:sz w:val="28"/>
          <w:szCs w:val="28"/>
        </w:rPr>
      </w:pPr>
      <w:r w:rsidRPr="00265690">
        <w:rPr>
          <w:spacing w:val="-6"/>
          <w:sz w:val="28"/>
          <w:szCs w:val="28"/>
        </w:rPr>
        <w:t>Phát biểu kết luận hội nghị, đồng chí Nguyễn Hữu Thạch, TUV, Bí thư Huyện ủy đề nghị UBND các xã xây dựng kế hoạch, lộ trình cụ thể trong việc xây dựng nông thôn mới; nâng cao công tác tuyên truyền, vận động nhân dân, thực hiện tốt việc di dân nội vùng; chú ý công tác phát triển Đảng viên tại các chi bộ, Đảng bộ; tiếp tục hoàn thiện</w:t>
      </w:r>
      <w:r w:rsidR="00E2386A">
        <w:rPr>
          <w:spacing w:val="-6"/>
          <w:sz w:val="28"/>
          <w:szCs w:val="28"/>
        </w:rPr>
        <w:t xml:space="preserve"> hồ sơ đối với các sản phẩm OCOP</w:t>
      </w:r>
      <w:r w:rsidRPr="00265690">
        <w:rPr>
          <w:spacing w:val="-6"/>
          <w:sz w:val="28"/>
          <w:szCs w:val="28"/>
        </w:rPr>
        <w:t>; cần quan tâm hỗ trợ về vấn đề nước sinh hoạt tại các điểm trường; các công ty, doanh nghiệp đóng chân trên địa bàn có chính sách cùng với huyện xây dựng nông thôn mới, vận động cán bộ, công nhân thực hiện mở tài khoản gửi tiết kiệm tại Ngân hàng chính sách xã hội huyện; tiếp tục thực hiện giao đất giao rừng, triển khai trồng rừng và cần xây dựng kế hoạch trồng rừng trong thời gian tới…các cơ quan, đơn vị chuẩn bị tốt công tác bầu cử sắp tới; Đảng ủy các xã tiếp tục quán triệt thông báo số 176 của Thường trực Huyện ủy.</w:t>
      </w:r>
    </w:p>
    <w:p w:rsidR="00190F94" w:rsidRPr="00190F94" w:rsidRDefault="00190F94" w:rsidP="00156772">
      <w:pPr>
        <w:spacing w:before="120" w:after="120" w:line="240" w:lineRule="auto"/>
        <w:ind w:firstLine="709"/>
        <w:jc w:val="both"/>
        <w:rPr>
          <w:rStyle w:val="Strong"/>
          <w:rFonts w:ascii="Times New Roman" w:hAnsi="Times New Roman" w:cs="Times New Roman"/>
          <w:sz w:val="28"/>
          <w:szCs w:val="28"/>
          <w:shd w:val="clear" w:color="auto" w:fill="FFFFFF"/>
        </w:rPr>
      </w:pPr>
      <w:r w:rsidRPr="00190F94">
        <w:rPr>
          <w:rStyle w:val="Strong"/>
          <w:rFonts w:ascii="Times New Roman" w:hAnsi="Times New Roman" w:cs="Times New Roman"/>
          <w:sz w:val="28"/>
          <w:szCs w:val="28"/>
          <w:shd w:val="clear" w:color="auto" w:fill="FFFFFF"/>
        </w:rPr>
        <w:t>5, Sáng ngày 06/4, T</w:t>
      </w:r>
      <w:r>
        <w:rPr>
          <w:rStyle w:val="Strong"/>
          <w:rFonts w:ascii="Times New Roman" w:hAnsi="Times New Roman" w:cs="Times New Roman"/>
          <w:sz w:val="28"/>
          <w:szCs w:val="28"/>
          <w:shd w:val="clear" w:color="auto" w:fill="FFFFFF"/>
        </w:rPr>
        <w:t>òa án nhân dân</w:t>
      </w:r>
      <w:r w:rsidRPr="00190F94">
        <w:rPr>
          <w:rStyle w:val="Strong"/>
          <w:rFonts w:ascii="Times New Roman" w:hAnsi="Times New Roman" w:cs="Times New Roman"/>
          <w:sz w:val="28"/>
          <w:szCs w:val="28"/>
          <w:shd w:val="clear" w:color="auto" w:fill="FFFFFF"/>
        </w:rPr>
        <w:t xml:space="preserve"> huyệ</w:t>
      </w:r>
      <w:r>
        <w:rPr>
          <w:rStyle w:val="Strong"/>
          <w:rFonts w:ascii="Times New Roman" w:hAnsi="Times New Roman" w:cs="Times New Roman"/>
          <w:sz w:val="28"/>
          <w:szCs w:val="28"/>
          <w:shd w:val="clear" w:color="auto" w:fill="FFFFFF"/>
        </w:rPr>
        <w:t>n</w:t>
      </w:r>
      <w:r w:rsidRPr="00190F94">
        <w:rPr>
          <w:rStyle w:val="Strong"/>
          <w:rFonts w:ascii="Times New Roman" w:hAnsi="Times New Roman" w:cs="Times New Roman"/>
          <w:sz w:val="28"/>
          <w:szCs w:val="28"/>
          <w:shd w:val="clear" w:color="auto" w:fill="FFFFFF"/>
        </w:rPr>
        <w:t xml:space="preserve"> xét xử vụ án hình sự đối với bị cáo Trương Xuân Phương về tội “Nhận hối lộ” quy định tại Điều 354 BLHS; bị cáo Trần Hữu Nam về tội “Đưa hối lộ” quy định tại Điều 364 BLHS và bị cáo  Lê Văn Ngọc về tội “Môi giới hối lộ” quy định tại Điều 365 BLHS.</w:t>
      </w:r>
    </w:p>
    <w:p w:rsidR="00190F94" w:rsidRPr="00190F94" w:rsidRDefault="00190F94" w:rsidP="00190F94">
      <w:pPr>
        <w:pStyle w:val="NormalWeb"/>
        <w:shd w:val="clear" w:color="auto" w:fill="FFFFFF"/>
        <w:spacing w:before="0" w:beforeAutospacing="0" w:after="122" w:afterAutospacing="0"/>
        <w:ind w:firstLine="709"/>
        <w:jc w:val="both"/>
        <w:rPr>
          <w:sz w:val="28"/>
          <w:szCs w:val="28"/>
        </w:rPr>
      </w:pPr>
      <w:r w:rsidRPr="00190F94">
        <w:rPr>
          <w:sz w:val="28"/>
          <w:szCs w:val="28"/>
        </w:rPr>
        <w:t>Theo cáo trạng, bị cáo Trương Xuân Phương (sinh năm 1968, trú tại thôn 2, thị trấn Sa Thầy, huyện Sa Thầy, tỉnh Kon Tum) nhiệm vụ trông coi, bảo quản xe tang vật trong vụ án “</w:t>
      </w:r>
      <w:r w:rsidRPr="00190F94">
        <w:rPr>
          <w:rStyle w:val="Emphasis"/>
          <w:sz w:val="28"/>
          <w:szCs w:val="28"/>
        </w:rPr>
        <w:t>Vi phạm quy định về khai thác, bảo vệ rừng và lâm sản</w:t>
      </w:r>
      <w:r w:rsidRPr="00190F94">
        <w:rPr>
          <w:sz w:val="28"/>
          <w:szCs w:val="28"/>
        </w:rPr>
        <w:t xml:space="preserve">” xảy ra tại Tiểu khu 749, 739, 744 do Công ty quản lý thuộc địa phận thôn 9, xã Ia Tơi, huyện Ia H’Drai, nhưng đã cấu kết, và nhận hối lộ với tổng số tiền 22 triệu đồng từ </w:t>
      </w:r>
      <w:r w:rsidRPr="00190F94">
        <w:rPr>
          <w:sz w:val="28"/>
          <w:szCs w:val="28"/>
        </w:rPr>
        <w:lastRenderedPageBreak/>
        <w:t>Bị cáo Trần Hữu Nam (sinh năm 1989, trú tại thôn 18, xã Ea Lê, huyện Ea Súp, tỉnh Đăk Lăk) thông qua sự môi giới của bị cáo  Lê Văn Ngọc (sinh năm 1975, trú tại thôn 3, xã Ia Krái, huyện Ia Grai, tỉnh Gia Lai) nhằm đánh tráo tang vật vụ án.</w:t>
      </w:r>
    </w:p>
    <w:p w:rsidR="00190F94" w:rsidRPr="00190F94" w:rsidRDefault="00190F94" w:rsidP="00190F94">
      <w:pPr>
        <w:pStyle w:val="NormalWeb"/>
        <w:shd w:val="clear" w:color="auto" w:fill="FFFFFF"/>
        <w:spacing w:before="0" w:beforeAutospacing="0" w:after="122" w:afterAutospacing="0"/>
        <w:ind w:firstLine="709"/>
        <w:jc w:val="both"/>
        <w:rPr>
          <w:sz w:val="28"/>
          <w:szCs w:val="28"/>
        </w:rPr>
      </w:pPr>
      <w:r w:rsidRPr="00190F94">
        <w:rPr>
          <w:sz w:val="28"/>
          <w:szCs w:val="28"/>
        </w:rPr>
        <w:t>Trên cơ sở xem xét đầy đủ các chứng cứ, hành vi, tính chất mức độ phạm tội cũng như các tình tiết tăng nặng, giảm nhẹ trách nhiệm hình sự của các bị cáo. Hội đồng xét xử đã tuyên phạt bị cáo Trương Xuân Phương 07 </w:t>
      </w:r>
      <w:r w:rsidRPr="00190F94">
        <w:rPr>
          <w:rStyle w:val="Emphasis"/>
          <w:sz w:val="28"/>
          <w:szCs w:val="28"/>
        </w:rPr>
        <w:t>(Bảy) </w:t>
      </w:r>
      <w:r w:rsidRPr="00190F94">
        <w:rPr>
          <w:sz w:val="28"/>
          <w:szCs w:val="28"/>
        </w:rPr>
        <w:t>năm tù giam về tội “Nhận hối lộ” theo khoản 2 Điều 354 BLHS; bị cáo Trần Hữu Nam 20 </w:t>
      </w:r>
      <w:r w:rsidRPr="00190F94">
        <w:rPr>
          <w:rStyle w:val="Emphasis"/>
          <w:sz w:val="28"/>
          <w:szCs w:val="28"/>
        </w:rPr>
        <w:t>(Hai mươi) </w:t>
      </w:r>
      <w:r w:rsidRPr="00190F94">
        <w:rPr>
          <w:sz w:val="28"/>
          <w:szCs w:val="28"/>
        </w:rPr>
        <w:t>tháng tù giam về tội “Đưa hối lộ” theo khoản 1 Điều 364 BLHS; bị cáo Lê Văn Ngọc 18 </w:t>
      </w:r>
      <w:r w:rsidRPr="00190F94">
        <w:rPr>
          <w:rStyle w:val="Emphasis"/>
          <w:sz w:val="28"/>
          <w:szCs w:val="28"/>
        </w:rPr>
        <w:t>(Mười tám)</w:t>
      </w:r>
      <w:r w:rsidRPr="00190F94">
        <w:rPr>
          <w:sz w:val="28"/>
          <w:szCs w:val="28"/>
        </w:rPr>
        <w:t> tháng tù giam về tội “Môi giới hối lộ” theo khoản 1 Điều 365 BLHS.</w:t>
      </w:r>
    </w:p>
    <w:p w:rsidR="00050F0F" w:rsidRDefault="00050F0F" w:rsidP="00050F0F">
      <w:pPr>
        <w:pStyle w:val="NormalWeb"/>
        <w:shd w:val="clear" w:color="auto" w:fill="FFFFFF"/>
        <w:spacing w:before="0" w:beforeAutospacing="0" w:after="122" w:afterAutospacing="0"/>
        <w:ind w:firstLine="709"/>
        <w:jc w:val="both"/>
        <w:rPr>
          <w:rStyle w:val="Strong"/>
          <w:sz w:val="28"/>
          <w:szCs w:val="28"/>
          <w:bdr w:val="none" w:sz="0" w:space="0" w:color="auto" w:frame="1"/>
          <w:shd w:val="clear" w:color="auto" w:fill="FCFCFC"/>
        </w:rPr>
      </w:pPr>
      <w:r w:rsidRPr="00050F0F">
        <w:rPr>
          <w:rStyle w:val="Strong"/>
          <w:sz w:val="28"/>
          <w:szCs w:val="28"/>
          <w:bdr w:val="none" w:sz="0" w:space="0" w:color="auto" w:frame="1"/>
          <w:shd w:val="clear" w:color="auto" w:fill="FCFCFC"/>
        </w:rPr>
        <w:t xml:space="preserve">6. </w:t>
      </w:r>
      <w:r>
        <w:rPr>
          <w:rStyle w:val="Strong"/>
          <w:sz w:val="28"/>
          <w:szCs w:val="28"/>
          <w:bdr w:val="none" w:sz="0" w:space="0" w:color="auto" w:frame="1"/>
          <w:shd w:val="clear" w:color="auto" w:fill="FCFCFC"/>
        </w:rPr>
        <w:t xml:space="preserve">Chiều </w:t>
      </w:r>
      <w:r w:rsidRPr="00050F0F">
        <w:rPr>
          <w:rStyle w:val="Strong"/>
          <w:sz w:val="28"/>
          <w:szCs w:val="28"/>
          <w:bdr w:val="none" w:sz="0" w:space="0" w:color="auto" w:frame="1"/>
          <w:shd w:val="clear" w:color="auto" w:fill="FCFCFC"/>
        </w:rPr>
        <w:t>8/4, Ban Thường vụ Huyện ủy tổ chức Hội nghị sơ kết 5 năm thực hiện Chỉ thị số 05-CT/TW của Bộ Chính trị về đẩy mạnh học tập và làm theo tư tưởng, đạo đức, phong cách Hồ Chí Minh gắn với kỷ niệm 131 năm ngày sinh của Chủ tịch Hồ Chí Minh (19/5/1890 - 19/5/2021).</w:t>
      </w:r>
    </w:p>
    <w:p w:rsidR="00050F0F" w:rsidRPr="00050F0F" w:rsidRDefault="00050F0F" w:rsidP="00050F0F">
      <w:pPr>
        <w:pStyle w:val="NormalWeb"/>
        <w:shd w:val="clear" w:color="auto" w:fill="FCFCFC"/>
        <w:spacing w:before="0" w:beforeAutospacing="0" w:after="183" w:afterAutospacing="0"/>
        <w:ind w:firstLine="709"/>
        <w:jc w:val="both"/>
        <w:rPr>
          <w:sz w:val="28"/>
          <w:szCs w:val="28"/>
        </w:rPr>
      </w:pPr>
      <w:r w:rsidRPr="00050F0F">
        <w:rPr>
          <w:sz w:val="28"/>
          <w:szCs w:val="28"/>
        </w:rPr>
        <w:t>Thực hiện Chỉ thị 05-CT/TW của Bộ Chính trị và Kế hoạch 24-KH/TU của Ban Thường vụ Tỉnh ủy, Huyện ủy Ia H'Drai đã triển khai thực hiện đến 100% các cấp ủy, tổ chức đảng trực thuộc Huyện ủy, cán bộ, đảng viên, công chức, viên chức, lực lượng vũ trang trên địa bàn huyện. Trong đó, xác định các nhiệm vụ trọng tâm, đột phá nhằm tạo sự chuyển biến mạnh mẽ trong học tập và làm theo tư tưởng, đạo đức, phong cách Hồ Chí Minh, gắn với thực hiện nhiệm vụ chính trị được giao và các kế hoạch của cấp ủy thực hiện các nghị quyết, chỉ thị của Trung ương, nhất là Nghị quyết Trung ương 4 khóa XII “về tăng cường xây dựng, chỉnh đốn Đảng; ngăn chặn, đẩy lùi sự suy thoái về tư tưởng chính trị, đạo đức, lối sống, những biểu hiện “tự diễn biến”, “tự chuyển hoá” trong nội bộ”, phù hợp với tình hình thực tế của mỗi địa phương, đơn vị.</w:t>
      </w:r>
    </w:p>
    <w:p w:rsidR="00050F0F" w:rsidRPr="00050F0F" w:rsidRDefault="00050F0F" w:rsidP="00050F0F">
      <w:pPr>
        <w:pStyle w:val="NormalWeb"/>
        <w:shd w:val="clear" w:color="auto" w:fill="FCFCFC"/>
        <w:spacing w:before="0" w:beforeAutospacing="0" w:after="183" w:afterAutospacing="0"/>
        <w:ind w:firstLine="709"/>
        <w:jc w:val="both"/>
        <w:rPr>
          <w:sz w:val="28"/>
          <w:szCs w:val="28"/>
        </w:rPr>
      </w:pPr>
      <w:r w:rsidRPr="00050F0F">
        <w:rPr>
          <w:sz w:val="28"/>
          <w:szCs w:val="28"/>
        </w:rPr>
        <w:t xml:space="preserve">Việc đưa nội dung học tập và làm theo tư tưởng, đạo đức, phong cách Hồ Chí Minh trở thành công việc thường xuyên, nghiêm túc trong lãnh đạo, chỉ đạo, góp phần rèn luyện phẩm chất, đạo đức của cán bộ, đảng viên, xây dựng đảng bộ, chi bộ, cơ quan, đơn vị trong sạch, vững mạnh. Nhiều phong trào, mô hình hay, hình thức phong phú được triển khai như mô hình về tương trợ giúp nhau làm kinh tế, xây dựng nông thôn mới, bảo vệ môi trường, xây dựng đời sống văn hoá, giữ vững an ninh trật tự ở khu dân cư, Hội thi Bí thư chi bộ giỏi cấp xã và cấp huyện; tổ chức kể chuyện tấm gương đạo đức Hồ Chí Minh; sinh hoạt công tác tư tưởng vào sáng thứ </w:t>
      </w:r>
      <w:r w:rsidR="00193949">
        <w:rPr>
          <w:sz w:val="28"/>
          <w:szCs w:val="28"/>
        </w:rPr>
        <w:t>hai chào cờ tuần đâu hàng tháng</w:t>
      </w:r>
      <w:r w:rsidRPr="00050F0F">
        <w:rPr>
          <w:sz w:val="28"/>
          <w:szCs w:val="28"/>
        </w:rPr>
        <w:t xml:space="preserve"> </w:t>
      </w:r>
      <w:r w:rsidR="00193949">
        <w:rPr>
          <w:sz w:val="28"/>
          <w:szCs w:val="28"/>
        </w:rPr>
        <w:t>…</w:t>
      </w:r>
    </w:p>
    <w:p w:rsidR="00050F0F" w:rsidRPr="00050F0F" w:rsidRDefault="00193949" w:rsidP="00050F0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Tại hội nghị, có 06</w:t>
      </w:r>
      <w:r w:rsidR="00050F0F" w:rsidRPr="00050F0F">
        <w:rPr>
          <w:rFonts w:ascii="Times New Roman" w:eastAsia="Times New Roman" w:hAnsi="Times New Roman" w:cs="Times New Roman"/>
          <w:sz w:val="28"/>
          <w:szCs w:val="28"/>
        </w:rPr>
        <w:t xml:space="preserve"> tập thể và 1</w:t>
      </w:r>
      <w:r>
        <w:rPr>
          <w:rFonts w:ascii="Times New Roman" w:eastAsia="Times New Roman" w:hAnsi="Times New Roman" w:cs="Times New Roman"/>
          <w:sz w:val="28"/>
          <w:szCs w:val="28"/>
        </w:rPr>
        <w:t>5</w:t>
      </w:r>
      <w:r w:rsidR="00050F0F" w:rsidRPr="00050F0F">
        <w:rPr>
          <w:rFonts w:ascii="Times New Roman" w:eastAsia="Times New Roman" w:hAnsi="Times New Roman" w:cs="Times New Roman"/>
          <w:sz w:val="28"/>
          <w:szCs w:val="28"/>
        </w:rPr>
        <w:t xml:space="preserve"> cá nhân có thành tích xuất sắc trong việc học tập và làm theo tư tưởng, đạo đức, phong cách Hồ Chí Minh, giai đoạn 2016 – 2021 được UBND huyện biểu dương khen thưởng.</w:t>
      </w:r>
    </w:p>
    <w:p w:rsidR="00050F0F" w:rsidRPr="00050F0F" w:rsidRDefault="00050F0F" w:rsidP="00050F0F">
      <w:pPr>
        <w:shd w:val="clear" w:color="auto" w:fill="FFFFFF"/>
        <w:spacing w:after="0" w:line="240" w:lineRule="auto"/>
        <w:jc w:val="both"/>
        <w:rPr>
          <w:rFonts w:ascii="Helvetica" w:eastAsia="Times New Roman" w:hAnsi="Helvetica" w:cs="Helvetica"/>
          <w:color w:val="333333"/>
          <w:sz w:val="17"/>
          <w:szCs w:val="17"/>
        </w:rPr>
      </w:pPr>
    </w:p>
    <w:p w:rsidR="00050F0F" w:rsidRPr="00050F0F" w:rsidRDefault="00193949" w:rsidP="00050F0F">
      <w:pPr>
        <w:pStyle w:val="NormalWeb"/>
        <w:shd w:val="clear" w:color="auto" w:fill="FFFFFF"/>
        <w:spacing w:before="0" w:beforeAutospacing="0" w:after="122" w:afterAutospacing="0"/>
        <w:ind w:firstLine="709"/>
        <w:jc w:val="both"/>
        <w:rPr>
          <w:rStyle w:val="Strong"/>
          <w:sz w:val="28"/>
          <w:szCs w:val="28"/>
        </w:rPr>
      </w:pPr>
      <w:r>
        <w:rPr>
          <w:sz w:val="28"/>
          <w:szCs w:val="28"/>
          <w:shd w:val="clear" w:color="auto" w:fill="FCFCFC"/>
        </w:rPr>
        <w:t>Cũng t</w:t>
      </w:r>
      <w:r w:rsidR="00050F0F" w:rsidRPr="00050F0F">
        <w:rPr>
          <w:sz w:val="28"/>
          <w:szCs w:val="28"/>
          <w:shd w:val="clear" w:color="auto" w:fill="FCFCFC"/>
        </w:rPr>
        <w:t>ại Hội nghị, Thường trực Huyện ủy Ia H'Drai phát động đợt thi đua cao điểm chào mừng kỷ niệm 6 năm Ngày truyền thống Đảng bộ huyện (17/4/2015-17/4/2021), 46 năm Ngày giải phóng miền Nam, thống nhất đất nước (30/4/1975-30/4/2021) và 131 năm ngày sinh Chủ tịch Hồ Chí Minh (19/5/1890-19/5/2021)...</w:t>
      </w:r>
    </w:p>
    <w:p w:rsidR="00050F0F" w:rsidRPr="00050F0F" w:rsidRDefault="00193949" w:rsidP="00050F0F">
      <w:pPr>
        <w:pStyle w:val="NormalWeb"/>
        <w:shd w:val="clear" w:color="auto" w:fill="FFFFFF"/>
        <w:spacing w:before="0" w:beforeAutospacing="0" w:after="122" w:afterAutospacing="0"/>
        <w:ind w:firstLine="709"/>
        <w:jc w:val="both"/>
        <w:rPr>
          <w:rStyle w:val="Strong"/>
          <w:sz w:val="28"/>
          <w:szCs w:val="28"/>
        </w:rPr>
      </w:pPr>
      <w:r>
        <w:rPr>
          <w:rStyle w:val="Strong"/>
          <w:sz w:val="28"/>
          <w:szCs w:val="28"/>
        </w:rPr>
        <w:lastRenderedPageBreak/>
        <w:t xml:space="preserve">7. </w:t>
      </w:r>
      <w:r w:rsidR="00050F0F" w:rsidRPr="00050F0F">
        <w:rPr>
          <w:rStyle w:val="Strong"/>
          <w:sz w:val="28"/>
          <w:szCs w:val="28"/>
        </w:rPr>
        <w:t xml:space="preserve">Sáng 14/4, </w:t>
      </w:r>
      <w:r>
        <w:rPr>
          <w:rStyle w:val="Strong"/>
          <w:sz w:val="28"/>
          <w:szCs w:val="28"/>
        </w:rPr>
        <w:t>Ủy ban Mặt trận Tổ quốc Việt Nam huyện</w:t>
      </w:r>
      <w:r w:rsidR="00050F0F" w:rsidRPr="00050F0F">
        <w:rPr>
          <w:rStyle w:val="Strong"/>
          <w:sz w:val="28"/>
          <w:szCs w:val="28"/>
        </w:rPr>
        <w:t xml:space="preserve"> tổ chức Hội nghị Hiệp thương lần thứ ba để lựa chọn, lập danh sách những người đủ tiêu chuẩn ứng cử đại biểu Hội đồng nhân dân huyện khóa XI, nhiệm kỳ 2021 – 2026.</w:t>
      </w:r>
    </w:p>
    <w:p w:rsidR="00193949" w:rsidRPr="00193949" w:rsidRDefault="00193949" w:rsidP="00193949">
      <w:pPr>
        <w:pStyle w:val="NormalWeb"/>
        <w:shd w:val="clear" w:color="auto" w:fill="FFFFFF"/>
        <w:spacing w:before="0" w:beforeAutospacing="0" w:after="122" w:afterAutospacing="0"/>
        <w:ind w:firstLine="709"/>
        <w:jc w:val="both"/>
        <w:rPr>
          <w:rFonts w:ascii="Arial" w:hAnsi="Arial" w:cs="Arial"/>
          <w:sz w:val="28"/>
          <w:szCs w:val="28"/>
        </w:rPr>
      </w:pPr>
      <w:r w:rsidRPr="00193949">
        <w:rPr>
          <w:sz w:val="28"/>
          <w:szCs w:val="28"/>
        </w:rPr>
        <w:t>Tại Hội nghị, các đại biểu đã thảo luận, thống nhất lập danh sách chính thức 48 ứng cử viên đủ tiêu chuẩn ứng cử đại biểu Hội đồng nhân dân huyện khóa XI, nhiệm kỳ 2021 – 2026.</w:t>
      </w:r>
    </w:p>
    <w:p w:rsidR="00193949" w:rsidRPr="00193949" w:rsidRDefault="00193949" w:rsidP="00193949">
      <w:pPr>
        <w:pStyle w:val="NormalWeb"/>
        <w:shd w:val="clear" w:color="auto" w:fill="FFFFFF"/>
        <w:spacing w:before="0" w:beforeAutospacing="0" w:after="122" w:afterAutospacing="0"/>
        <w:ind w:firstLine="709"/>
        <w:jc w:val="both"/>
        <w:rPr>
          <w:rFonts w:ascii="Arial" w:hAnsi="Arial" w:cs="Arial"/>
          <w:sz w:val="28"/>
          <w:szCs w:val="28"/>
        </w:rPr>
      </w:pPr>
      <w:r>
        <w:rPr>
          <w:sz w:val="28"/>
          <w:szCs w:val="28"/>
        </w:rPr>
        <w:t>Công tác</w:t>
      </w:r>
      <w:r w:rsidRPr="00193949">
        <w:rPr>
          <w:sz w:val="28"/>
          <w:szCs w:val="28"/>
        </w:rPr>
        <w:t xml:space="preserve"> chuẩn bị cho cuộc bầu cử đại biểu Quốc hội khóa XV và đại biểu Hội đồng nhân dân các cấp đều thực hiện dân chủ đúng quy trình và đảm bảo tiến độ, hướng tới mục tiêu chọn cho được người xứng đáng nhất để giới thiệu, đưa vào danh sách bầu cử. Thường trực UBMTTQ huyện cùng các ban, ngành đoàn thể cấp huyện đang có sự phối hợp chặt chẽ trong công tác tuyên truyền tới các cử tri nhằm lựa chọn được những đại biểu có đủ tiêu chuẩn về phẩm chất và trình độ năng lực để tham gia vào HĐND huyện nhiệm kỳ 2021 – 2026.</w:t>
      </w:r>
    </w:p>
    <w:p w:rsidR="00920CA5" w:rsidRPr="00920CA5" w:rsidRDefault="00920CA5" w:rsidP="00920CA5">
      <w:pPr>
        <w:pStyle w:val="NormalWeb"/>
        <w:shd w:val="clear" w:color="auto" w:fill="FFFFFF"/>
        <w:spacing w:before="0" w:beforeAutospacing="0" w:after="122" w:afterAutospacing="0"/>
        <w:ind w:firstLine="709"/>
        <w:jc w:val="both"/>
        <w:rPr>
          <w:rFonts w:ascii="Arial" w:hAnsi="Arial" w:cs="Arial"/>
          <w:sz w:val="28"/>
          <w:szCs w:val="28"/>
        </w:rPr>
      </w:pPr>
      <w:r w:rsidRPr="00920CA5">
        <w:rPr>
          <w:rStyle w:val="Strong"/>
          <w:sz w:val="28"/>
          <w:szCs w:val="28"/>
        </w:rPr>
        <w:t xml:space="preserve">8. Sáng 15/4, đồng chí </w:t>
      </w:r>
      <w:r>
        <w:rPr>
          <w:rStyle w:val="Strong"/>
          <w:sz w:val="28"/>
          <w:szCs w:val="28"/>
        </w:rPr>
        <w:t xml:space="preserve">Nguyễn Hữu Thạch, TUV, </w:t>
      </w:r>
      <w:r w:rsidRPr="00920CA5">
        <w:rPr>
          <w:rStyle w:val="Strong"/>
          <w:sz w:val="28"/>
          <w:szCs w:val="28"/>
        </w:rPr>
        <w:t>Bí thư Huyện ủy làm việc với Văn phòng điều phối Nông thôn mới.</w:t>
      </w:r>
    </w:p>
    <w:p w:rsidR="00920CA5" w:rsidRPr="00920CA5" w:rsidRDefault="00920CA5" w:rsidP="00920CA5">
      <w:pPr>
        <w:pStyle w:val="NormalWeb"/>
        <w:shd w:val="clear" w:color="auto" w:fill="FFFFFF"/>
        <w:spacing w:before="0" w:beforeAutospacing="0" w:after="122" w:afterAutospacing="0"/>
        <w:ind w:firstLine="709"/>
        <w:jc w:val="both"/>
        <w:rPr>
          <w:rFonts w:ascii="Arial" w:hAnsi="Arial" w:cs="Arial"/>
          <w:sz w:val="28"/>
          <w:szCs w:val="28"/>
        </w:rPr>
      </w:pPr>
      <w:r w:rsidRPr="00920CA5">
        <w:rPr>
          <w:sz w:val="28"/>
          <w:szCs w:val="28"/>
        </w:rPr>
        <w:t>Theo báo cáo, đến hết quý I/2021, xã Ia Dom đã đạt 13/19 tiêu chí, gồm: Tiêu chí số 01 - Quy hoạch; Tiêu chí số 03-Thủy lợi; Tiêu chí số 04 – Điện; Tiêu chí số 06 – Cơ sở vật chất- văn hóa; Tiêu chí số 07 – Cơ sở hạ tầng thương mại nông thôn; Tiêu chí số 08 – Thông tin và truyền thông; Tiêu chí số 12 - Lao động có việc làm; Tiêu chí số 13 – Tổ chức sản xuất ; Tiêu chí số 14 - Giáo dục và Đào tạo; Tiêu chí số 15 – Y Tế; Tiêu chí số 16 – Văn hóa; Tiêu chí số 18 - Hệ thống chính trị và tiếp cận pháp luật; Tiêu chí số 19 - Quốc phòng và An ninh.</w:t>
      </w:r>
    </w:p>
    <w:p w:rsidR="00920CA5" w:rsidRPr="00920CA5" w:rsidRDefault="00920CA5" w:rsidP="00920CA5">
      <w:pPr>
        <w:pStyle w:val="NormalWeb"/>
        <w:shd w:val="clear" w:color="auto" w:fill="FFFFFF"/>
        <w:spacing w:before="0" w:beforeAutospacing="0" w:after="122" w:afterAutospacing="0"/>
        <w:ind w:firstLine="709"/>
        <w:jc w:val="both"/>
        <w:rPr>
          <w:rFonts w:ascii="Arial" w:hAnsi="Arial" w:cs="Arial"/>
          <w:sz w:val="28"/>
          <w:szCs w:val="28"/>
        </w:rPr>
      </w:pPr>
      <w:r w:rsidRPr="00920CA5">
        <w:rPr>
          <w:sz w:val="28"/>
          <w:szCs w:val="28"/>
        </w:rPr>
        <w:t>Còn lại 6/19 tiêu chí chưa đạt, gồm:  Tiêu chí số 2 – Giao thông; Tiêu chí số 5 - Trường học; Tiêu chí số 9 - Nhà ở dân cư; Tiêu chí số 10 – Thu nhập; Tiêu chí số 11 - Hộ nghèo; Tiêu chí số 17 - Môi trường và an toàn thực phẩm. Ủy ban nhân dân xã đã phối hợp với các cơ quan, đơn vị, công ty, Mặt trận và các tổ chức chính trị xã hội xây dựng và triển khai các kế hoạch thực hiện; vận động nhân dân đồng thuận, tích cực tham gia thực hiện các chỉ tiêu về nông thôn mới trên địa bàn xã.</w:t>
      </w:r>
    </w:p>
    <w:p w:rsidR="00920CA5" w:rsidRPr="00920CA5" w:rsidRDefault="00920CA5" w:rsidP="00920CA5">
      <w:pPr>
        <w:pStyle w:val="NormalWeb"/>
        <w:shd w:val="clear" w:color="auto" w:fill="FFFFFF"/>
        <w:spacing w:before="0" w:beforeAutospacing="0" w:after="122" w:afterAutospacing="0"/>
        <w:ind w:right="222" w:firstLine="709"/>
        <w:jc w:val="both"/>
        <w:rPr>
          <w:rFonts w:ascii="Arial" w:hAnsi="Arial" w:cs="Arial"/>
          <w:sz w:val="28"/>
          <w:szCs w:val="28"/>
        </w:rPr>
      </w:pPr>
      <w:r>
        <w:rPr>
          <w:sz w:val="28"/>
          <w:szCs w:val="28"/>
        </w:rPr>
        <w:t>Kết luận buổi làm việc, đ</w:t>
      </w:r>
      <w:r w:rsidRPr="00920CA5">
        <w:rPr>
          <w:sz w:val="28"/>
          <w:szCs w:val="28"/>
        </w:rPr>
        <w:t>ồng chí Bí thư Huyện ủy chỉ đạo Văn phòng điều phối Nông thôn mới, các phòng</w:t>
      </w:r>
      <w:r>
        <w:rPr>
          <w:sz w:val="28"/>
          <w:szCs w:val="28"/>
        </w:rPr>
        <w:t>, ban</w:t>
      </w:r>
      <w:r w:rsidRPr="00920CA5">
        <w:rPr>
          <w:sz w:val="28"/>
          <w:szCs w:val="28"/>
        </w:rPr>
        <w:t xml:space="preserve"> có liên quan và UBND xã đánh giá lại các tiêu chí đã đạt và chưa đạt, có phương hướng triển khai cụ thể; phân công Đảng viên phụ trách nhóm hộ nắm bắt tâm tư, nguyện vọng của nhân dân, vận động nhân dân đồng thuận với chủ trương, chính sách của Nhà nước, thường xuyên thực hiện vệ sinh nhà ở, môi trường nông thôn, tu sửa, xây dựng nhà đảm bảo kiên cố, chung sức xây dựng thôn, xã nông thôn mới; đôn đốc các đơn vị thi công đẩy nhanh tiến độ thi công các công trình đường, trường học; thường xuyên kiểm tra tiến độ thực hiện công việc, kiên trì, bám sát công việc, không được chủ quan, lơ là. Phấn đấu cuối năm xã Ia Dom về đích nông thôn mới.</w:t>
      </w:r>
    </w:p>
    <w:p w:rsidR="00920CA5" w:rsidRPr="00920CA5" w:rsidRDefault="00920CA5" w:rsidP="00156772">
      <w:pPr>
        <w:spacing w:before="120" w:after="120" w:line="240" w:lineRule="auto"/>
        <w:ind w:firstLine="709"/>
        <w:jc w:val="both"/>
        <w:rPr>
          <w:rFonts w:ascii="Times New Roman" w:eastAsia="Times New Roman" w:hAnsi="Times New Roman" w:cs="Times New Roman"/>
          <w:b/>
          <w:sz w:val="28"/>
          <w:szCs w:val="28"/>
        </w:rPr>
      </w:pPr>
    </w:p>
    <w:p w:rsidR="00920CA5" w:rsidRDefault="00920CA5" w:rsidP="00156772">
      <w:pPr>
        <w:spacing w:before="120" w:after="120" w:line="240" w:lineRule="auto"/>
        <w:ind w:firstLine="709"/>
        <w:jc w:val="both"/>
        <w:rPr>
          <w:rFonts w:ascii="Times New Roman" w:eastAsia="Times New Roman" w:hAnsi="Times New Roman" w:cs="Times New Roman"/>
          <w:b/>
          <w:sz w:val="28"/>
          <w:szCs w:val="28"/>
        </w:rPr>
      </w:pPr>
    </w:p>
    <w:p w:rsidR="00920CA5" w:rsidRPr="00920CA5" w:rsidRDefault="0084593F" w:rsidP="00156772">
      <w:pPr>
        <w:spacing w:before="120" w:after="120" w:line="240" w:lineRule="auto"/>
        <w:ind w:firstLine="709"/>
        <w:jc w:val="both"/>
        <w:rPr>
          <w:rStyle w:val="Strong"/>
          <w:rFonts w:ascii="Times New Roman" w:hAnsi="Times New Roman" w:cs="Times New Roman"/>
          <w:sz w:val="28"/>
          <w:szCs w:val="28"/>
          <w:shd w:val="clear" w:color="auto" w:fill="FFFFFF"/>
        </w:rPr>
      </w:pPr>
      <w:r>
        <w:rPr>
          <w:rStyle w:val="Strong"/>
          <w:rFonts w:ascii="Times New Roman" w:hAnsi="Times New Roman" w:cs="Times New Roman"/>
          <w:sz w:val="28"/>
          <w:szCs w:val="28"/>
          <w:shd w:val="clear" w:color="auto" w:fill="FFFFFF"/>
        </w:rPr>
        <w:lastRenderedPageBreak/>
        <w:t>9</w:t>
      </w:r>
      <w:r w:rsidR="00920CA5" w:rsidRPr="00920CA5">
        <w:rPr>
          <w:rStyle w:val="Strong"/>
          <w:rFonts w:ascii="Times New Roman" w:hAnsi="Times New Roman" w:cs="Times New Roman"/>
          <w:sz w:val="28"/>
          <w:szCs w:val="28"/>
          <w:shd w:val="clear" w:color="auto" w:fill="FFFFFF"/>
        </w:rPr>
        <w:t xml:space="preserve">. Chiều 15/4, Hội đồng nhân dân huyện tổ chức Kỳ họp lần thứ XII tổng kết nhiệm kỳ 2016 – 2021. </w:t>
      </w:r>
    </w:p>
    <w:p w:rsidR="00920CA5" w:rsidRPr="00920CA5" w:rsidRDefault="00920CA5" w:rsidP="00920CA5">
      <w:pPr>
        <w:pStyle w:val="NormalWeb"/>
        <w:shd w:val="clear" w:color="auto" w:fill="FFFFFF"/>
        <w:spacing w:before="0" w:beforeAutospacing="0" w:after="122" w:afterAutospacing="0"/>
        <w:ind w:firstLine="709"/>
        <w:jc w:val="both"/>
        <w:rPr>
          <w:sz w:val="28"/>
          <w:szCs w:val="28"/>
        </w:rPr>
      </w:pPr>
      <w:r>
        <w:rPr>
          <w:sz w:val="28"/>
          <w:szCs w:val="28"/>
        </w:rPr>
        <w:t>T</w:t>
      </w:r>
      <w:r w:rsidRPr="00920CA5">
        <w:rPr>
          <w:sz w:val="28"/>
          <w:szCs w:val="28"/>
        </w:rPr>
        <w:t>rong nhiệm kỳ 2016 – 2021, HĐND huyện đã tổ chức 24 kỳ họp, trong đó có 13 kỳ họp bất thường/chuyên đề; ban hành 167 Nghị quyết cụ thể hóa đường lối, chủ trương của Đảng, chính sách, pháp luật của Nhà nước, phù hợp với tình hình thực tế tại địa phương, được Nhân dân đồng tình ủng hộ, góp phần ổn định, cải thiện và nâng cao đời sống của Nhân dân.</w:t>
      </w:r>
    </w:p>
    <w:p w:rsidR="00920CA5" w:rsidRPr="00920CA5" w:rsidRDefault="00920CA5" w:rsidP="00920CA5">
      <w:pPr>
        <w:pStyle w:val="NormalWeb"/>
        <w:shd w:val="clear" w:color="auto" w:fill="FFFFFF"/>
        <w:spacing w:before="0" w:beforeAutospacing="0" w:after="122" w:afterAutospacing="0"/>
        <w:ind w:firstLine="709"/>
        <w:jc w:val="both"/>
        <w:rPr>
          <w:sz w:val="28"/>
          <w:szCs w:val="28"/>
        </w:rPr>
      </w:pPr>
      <w:r w:rsidRPr="00920CA5">
        <w:rPr>
          <w:sz w:val="28"/>
          <w:szCs w:val="28"/>
        </w:rPr>
        <w:t>Công tác chuẩn bị và tổ chức các kỳ họp HĐND, Hội nghị của Thường trực HĐND và các cuộc họp khác được thực hiện đầy đủ, mang lại hiệu quả cao. Hoạt động HĐND đã góp phần quan trọng vào việc hoàn thành các nhiệm vụ phát triển kinh tế - xã hội, đảm bảo an ninh quốc phòng, góp phần thực hiện thắng lợi Nghị quyết Đảng bộ huyện đã đề ra. Thường trực HĐND tích cực cải tiến, nâng cao chất lượng các kỳ họp, hoạt động giám sát. Mối quan hệ giữa Thường trực HĐND, UBND, Ban Thường trực Ủy ban MTTQ Việt Nam huyện được tăng cường.</w:t>
      </w:r>
    </w:p>
    <w:p w:rsidR="00920CA5" w:rsidRPr="00920CA5" w:rsidRDefault="00920CA5" w:rsidP="00920CA5">
      <w:pPr>
        <w:pStyle w:val="NormalWeb"/>
        <w:shd w:val="clear" w:color="auto" w:fill="FFFFFF"/>
        <w:spacing w:before="0" w:beforeAutospacing="0" w:after="122" w:afterAutospacing="0"/>
        <w:ind w:firstLine="709"/>
        <w:jc w:val="both"/>
        <w:rPr>
          <w:sz w:val="28"/>
          <w:szCs w:val="28"/>
        </w:rPr>
      </w:pPr>
      <w:r w:rsidRPr="00920CA5">
        <w:rPr>
          <w:sz w:val="28"/>
          <w:szCs w:val="28"/>
        </w:rPr>
        <w:t>Công tác tiếp dân và giám sát việc giải quyết đơn, thư khiếu nại, tố cáo, kiến nghị của công dân; việc giải quyết các ý kiến, kiến nghị của cử tri được quan tâm và giải quyết kịp thời. Đa số các đại biểu HĐND huyện đã phát huy được vai trò, trách nhiệm trước cử tri, thường xuyên duy trì mối quan hệ chặt chẽ với Nhân dân, lắng nghe ý kiến, tâm tư nguyện vọng của cử tri, là cầu nối giữa Đảng, chính quyền với Nhân dân.</w:t>
      </w:r>
      <w:r w:rsidR="0084593F">
        <w:rPr>
          <w:sz w:val="28"/>
          <w:szCs w:val="28"/>
        </w:rPr>
        <w:t xml:space="preserve"> </w:t>
      </w:r>
      <w:r w:rsidRPr="00920CA5">
        <w:rPr>
          <w:sz w:val="28"/>
          <w:szCs w:val="28"/>
        </w:rPr>
        <w:t>K</w:t>
      </w:r>
      <w:r>
        <w:rPr>
          <w:sz w:val="28"/>
          <w:szCs w:val="28"/>
        </w:rPr>
        <w:t>ỳ họp đã thông qua</w:t>
      </w:r>
      <w:r w:rsidRPr="00920CA5">
        <w:rPr>
          <w:sz w:val="28"/>
          <w:szCs w:val="28"/>
        </w:rPr>
        <w:t xml:space="preserve"> Nghị quyết về việc sửa đổi, bổ sung dự kiến Kế hoạch đầu tư công trung hạn giai đoạn 2021 – 2025 huyện Ia H'Drai </w:t>
      </w:r>
      <w:r>
        <w:rPr>
          <w:sz w:val="28"/>
          <w:szCs w:val="28"/>
        </w:rPr>
        <w:t xml:space="preserve">và Nghị </w:t>
      </w:r>
      <w:r w:rsidRPr="00920CA5">
        <w:rPr>
          <w:sz w:val="28"/>
          <w:szCs w:val="28"/>
        </w:rPr>
        <w:t xml:space="preserve">quyết về việc điều chỉnh, bổ sung kế hoạch đầu tư công nguồn ngân sách Nhà </w:t>
      </w:r>
      <w:r>
        <w:rPr>
          <w:sz w:val="28"/>
          <w:szCs w:val="28"/>
        </w:rPr>
        <w:t>nước huyện Ia H'Drai năm 2021</w:t>
      </w:r>
      <w:r w:rsidRPr="00920CA5">
        <w:rPr>
          <w:sz w:val="28"/>
          <w:szCs w:val="28"/>
        </w:rPr>
        <w:t>.</w:t>
      </w:r>
    </w:p>
    <w:p w:rsidR="00920CA5" w:rsidRPr="00920CA5" w:rsidRDefault="00920CA5" w:rsidP="00920CA5">
      <w:pPr>
        <w:pStyle w:val="NormalWeb"/>
        <w:shd w:val="clear" w:color="auto" w:fill="FFFFFF"/>
        <w:spacing w:before="0" w:beforeAutospacing="0" w:after="122" w:afterAutospacing="0"/>
        <w:ind w:firstLine="709"/>
        <w:jc w:val="both"/>
        <w:rPr>
          <w:sz w:val="28"/>
          <w:szCs w:val="28"/>
        </w:rPr>
      </w:pPr>
      <w:r>
        <w:rPr>
          <w:sz w:val="28"/>
          <w:szCs w:val="28"/>
        </w:rPr>
        <w:t>T</w:t>
      </w:r>
      <w:r w:rsidR="0084593F">
        <w:rPr>
          <w:sz w:val="28"/>
          <w:szCs w:val="28"/>
        </w:rPr>
        <w:t>ại</w:t>
      </w:r>
      <w:r>
        <w:rPr>
          <w:sz w:val="28"/>
          <w:szCs w:val="28"/>
        </w:rPr>
        <w:t xml:space="preserve"> kỳ họp</w:t>
      </w:r>
      <w:r w:rsidRPr="00920CA5">
        <w:rPr>
          <w:sz w:val="28"/>
          <w:szCs w:val="28"/>
        </w:rPr>
        <w:t>, UBND huyện đã khen thưởng cho 02 tập thể và 09 cá nhân có thành tích xuất sắc trong hoạt động của HĐND huyện khóa X, nhiệm kỳ 2016 – 2021.</w:t>
      </w:r>
    </w:p>
    <w:p w:rsidR="00920CA5" w:rsidRPr="00920CA5" w:rsidRDefault="00920CA5" w:rsidP="00920CA5">
      <w:pPr>
        <w:pStyle w:val="NormalWeb"/>
        <w:shd w:val="clear" w:color="auto" w:fill="FFFFFF"/>
        <w:spacing w:before="0" w:beforeAutospacing="0" w:after="122" w:afterAutospacing="0"/>
        <w:jc w:val="both"/>
        <w:rPr>
          <w:rStyle w:val="Strong"/>
          <w:sz w:val="28"/>
          <w:szCs w:val="28"/>
          <w:shd w:val="clear" w:color="auto" w:fill="FFFFFF"/>
        </w:rPr>
      </w:pPr>
      <w:r>
        <w:rPr>
          <w:rFonts w:ascii="Arial" w:hAnsi="Arial" w:cs="Arial"/>
          <w:color w:val="333333"/>
        </w:rPr>
        <w:t> </w:t>
      </w:r>
      <w:r>
        <w:rPr>
          <w:rFonts w:ascii="Arial" w:hAnsi="Arial" w:cs="Arial"/>
          <w:color w:val="333333"/>
        </w:rPr>
        <w:tab/>
      </w:r>
      <w:r w:rsidR="0084593F">
        <w:rPr>
          <w:b/>
          <w:sz w:val="28"/>
          <w:szCs w:val="28"/>
        </w:rPr>
        <w:t>10</w:t>
      </w:r>
      <w:r w:rsidRPr="00920CA5">
        <w:rPr>
          <w:b/>
          <w:sz w:val="28"/>
          <w:szCs w:val="28"/>
        </w:rPr>
        <w:t>.</w:t>
      </w:r>
      <w:r w:rsidRPr="00920CA5">
        <w:rPr>
          <w:sz w:val="28"/>
          <w:szCs w:val="28"/>
        </w:rPr>
        <w:t xml:space="preserve"> </w:t>
      </w:r>
      <w:r w:rsidRPr="00920CA5">
        <w:rPr>
          <w:rStyle w:val="Strong"/>
          <w:sz w:val="28"/>
          <w:szCs w:val="28"/>
          <w:shd w:val="clear" w:color="auto" w:fill="FFFFFF"/>
        </w:rPr>
        <w:t>Chiều 27/4, đồng chí Võ Anh Tuấn, Phó Bí thư Huyện ủy, Chủ tịch UBND huyện</w:t>
      </w:r>
      <w:r>
        <w:rPr>
          <w:rStyle w:val="Strong"/>
          <w:sz w:val="28"/>
          <w:szCs w:val="28"/>
          <w:shd w:val="clear" w:color="auto" w:fill="FFFFFF"/>
        </w:rPr>
        <w:t xml:space="preserve"> chủ trì</w:t>
      </w:r>
      <w:r w:rsidRPr="00920CA5">
        <w:rPr>
          <w:rStyle w:val="Strong"/>
          <w:sz w:val="28"/>
          <w:szCs w:val="28"/>
          <w:shd w:val="clear" w:color="auto" w:fill="FFFFFF"/>
        </w:rPr>
        <w:t xml:space="preserve"> phiên họp thường kỳ tháng 4, triển khai phương hướng, nhiệm vụ trọng tâm tháng 5 năm 2021. </w:t>
      </w:r>
    </w:p>
    <w:p w:rsidR="00920CA5" w:rsidRPr="00920CA5" w:rsidRDefault="00920CA5" w:rsidP="00920CA5">
      <w:pPr>
        <w:pStyle w:val="NormalWeb"/>
        <w:shd w:val="clear" w:color="auto" w:fill="FFFFFF"/>
        <w:spacing w:before="0" w:beforeAutospacing="0" w:after="122" w:afterAutospacing="0"/>
        <w:ind w:firstLine="720"/>
        <w:jc w:val="both"/>
        <w:rPr>
          <w:sz w:val="28"/>
          <w:szCs w:val="28"/>
        </w:rPr>
      </w:pPr>
      <w:r w:rsidRPr="00920CA5">
        <w:rPr>
          <w:sz w:val="28"/>
          <w:szCs w:val="28"/>
        </w:rPr>
        <w:t xml:space="preserve">Trong tháng 4, huyện tiếp tục chăm sóc 29,6 ha lúa vụ Đông Xuân, 8,3 ha cây rau đậu các loại, thu hoạch 55 ha sắn lưu vụ, chăm sóc gần 26 nghìn ha cây lâu năm, trồng mới </w:t>
      </w:r>
      <w:r>
        <w:rPr>
          <w:sz w:val="28"/>
          <w:szCs w:val="28"/>
        </w:rPr>
        <w:t>0,8 ha cây dược liệu (cây nghệ);</w:t>
      </w:r>
      <w:r w:rsidRPr="00920CA5">
        <w:rPr>
          <w:sz w:val="28"/>
          <w:szCs w:val="28"/>
        </w:rPr>
        <w:t xml:space="preserve"> tổng đàn gia súc là 3.930 con, đạt 53% kế hoạch năm và bằng 122% so với cùng kỳ; đàn gia cầm là 33.923 con, đạt 89% kế hoạch và bằng 104% cùng kỳ. Diện tích ao nuôi thủy sản không đổi, số lượng lồng nuôi thủy sản tăng 20 lồng. Tổng diện tích ao nuôi thủy sản 28 ha; tổng số lồng nuôi thủy sản 74 lồng, sản lượng thủy sản đạt 8,5 tấn, đạt 2,6% kế hoạch và bằng 21% cùng kỳ. Trong tháng không phát sinh dịch bệnh trên cây trồng, vật nuôi. Công tác quản lý, bảo vệ rừng được tăng cường, không để xảy ra các điểm nóng khai thác, vận chuyển lâm sản.</w:t>
      </w:r>
    </w:p>
    <w:p w:rsidR="00920CA5" w:rsidRPr="00920CA5" w:rsidRDefault="00920CA5" w:rsidP="00920CA5">
      <w:pPr>
        <w:pStyle w:val="NormalWeb"/>
        <w:shd w:val="clear" w:color="auto" w:fill="FFFFFF"/>
        <w:spacing w:before="0" w:beforeAutospacing="0" w:after="122" w:afterAutospacing="0"/>
        <w:ind w:firstLine="720"/>
        <w:jc w:val="both"/>
        <w:rPr>
          <w:sz w:val="28"/>
          <w:szCs w:val="28"/>
        </w:rPr>
      </w:pPr>
      <w:r w:rsidRPr="00920CA5">
        <w:rPr>
          <w:sz w:val="28"/>
          <w:szCs w:val="28"/>
        </w:rPr>
        <w:t xml:space="preserve">Các hoạt động sản xuất, kinh doanh, lưu thông hàng hóa diễn ra bình thường, nguồn cung lương thực, thực phẩm, hàng tiêu dùng thiết yếu đáp ứng đủ nhu cầu Nhân dân, tình hình giá cả ổn định, hoạt động kinh doanh dịch vụ phát </w:t>
      </w:r>
      <w:r w:rsidRPr="00920CA5">
        <w:rPr>
          <w:sz w:val="28"/>
          <w:szCs w:val="28"/>
        </w:rPr>
        <w:lastRenderedPageBreak/>
        <w:t>triển khá.</w:t>
      </w:r>
      <w:r w:rsidR="0084593F">
        <w:rPr>
          <w:sz w:val="28"/>
          <w:szCs w:val="28"/>
        </w:rPr>
        <w:t xml:space="preserve"> </w:t>
      </w:r>
      <w:r w:rsidRPr="00920CA5">
        <w:rPr>
          <w:sz w:val="28"/>
          <w:szCs w:val="28"/>
        </w:rPr>
        <w:t xml:space="preserve">Thu ngân sách Nhà nước trên địa bàn gần 17 tỷ đồng, đạt 43% dự toán tỉnh giao, bằng 23% dự toán huyện giao. </w:t>
      </w:r>
    </w:p>
    <w:p w:rsidR="00920CA5" w:rsidRPr="00920CA5" w:rsidRDefault="00920CA5" w:rsidP="00920CA5">
      <w:pPr>
        <w:pStyle w:val="NormalWeb"/>
        <w:shd w:val="clear" w:color="auto" w:fill="FFFFFF"/>
        <w:spacing w:before="0" w:beforeAutospacing="0" w:after="122" w:afterAutospacing="0"/>
        <w:ind w:firstLine="720"/>
        <w:jc w:val="both"/>
        <w:rPr>
          <w:sz w:val="28"/>
          <w:szCs w:val="28"/>
        </w:rPr>
      </w:pPr>
      <w:r w:rsidRPr="00920CA5">
        <w:rPr>
          <w:sz w:val="28"/>
          <w:szCs w:val="28"/>
        </w:rPr>
        <w:t>Tình hình an ninh trật tự, an toàn xã hội ổn định, Nhân dân an tâm lao động sản xuất. Việc khám, chữa bệnh và chăm sóc sức khỏe ban đầu cho người dân cơ bản đáp ứng nhu cầu của Nhân dân trên địa bàn; nhân lực, trang thiết bị phục vụ khám, chữa bệnh đảm bảo. Công tác chuẩn bị bầu cử Quốc hội khóa XV và đại biểu HĐND các cấp nhiệm kỳ 2021 – 2026 được triển khai đúng tiến độ, trình tự theo lịch trình thời gian bầu cử.</w:t>
      </w:r>
    </w:p>
    <w:p w:rsidR="00920CA5" w:rsidRPr="00920CA5" w:rsidRDefault="00920CA5" w:rsidP="00920CA5">
      <w:pPr>
        <w:pStyle w:val="NormalWeb"/>
        <w:shd w:val="clear" w:color="auto" w:fill="FFFFFF"/>
        <w:spacing w:before="0" w:beforeAutospacing="0" w:after="122" w:afterAutospacing="0"/>
        <w:ind w:firstLine="720"/>
        <w:jc w:val="both"/>
        <w:rPr>
          <w:sz w:val="28"/>
          <w:szCs w:val="28"/>
        </w:rPr>
      </w:pPr>
      <w:r w:rsidRPr="00920CA5">
        <w:rPr>
          <w:sz w:val="28"/>
          <w:szCs w:val="28"/>
        </w:rPr>
        <w:t>Kết luận phiên họp, đồng chí Võ Anh Tuấn, Phó Bí thư Huyện ủy, Chủ tịch UBND huyện đề nghị các cơ quan chuyên môn tăng cường công tác quản lý, siết chặt kiểm soát chặt chẽ trên toàn tuyến biên giới; rà soát diện tích đất bồi ven lòng hồ thủy điện Sê San 4 để tham mưu UBND huyện triển khai trồng cây dừa; đẩy nhanh tiến độ thực hiện công tác đấu giá đất.</w:t>
      </w:r>
      <w:r>
        <w:rPr>
          <w:sz w:val="28"/>
          <w:szCs w:val="28"/>
        </w:rPr>
        <w:t xml:space="preserve"> </w:t>
      </w:r>
      <w:r w:rsidRPr="00920CA5">
        <w:rPr>
          <w:sz w:val="28"/>
          <w:szCs w:val="28"/>
        </w:rPr>
        <w:t>Trước tình hình dịch bệnh Covid-19 có nhiều diễn biến hết sức phức tạp, đồng chí Chủ tịch UBND huyện yêu cầu Thủ trưởng các cơ quan, đơn vị, UBND các xã nêu cao tinh thần trách nhiệm, gương mẫu đi đầu trong công tác phòng, chống dịch bệnh; vận động công chức, viên chức, người lao động tại đơn vị mình hạn chế ra khỏi tỉnh trong dịp nghỉ lễ 30/4 – 01/5 sắp tới.</w:t>
      </w:r>
    </w:p>
    <w:p w:rsidR="005C5D7A" w:rsidRPr="00265690" w:rsidRDefault="00920CA5" w:rsidP="0028794D">
      <w:pPr>
        <w:pStyle w:val="NormalWeb"/>
        <w:shd w:val="clear" w:color="auto" w:fill="FFFFFF"/>
        <w:spacing w:before="0" w:beforeAutospacing="0" w:after="122" w:afterAutospacing="0"/>
        <w:jc w:val="both"/>
        <w:rPr>
          <w:b/>
          <w:bCs/>
          <w:sz w:val="28"/>
          <w:szCs w:val="28"/>
        </w:rPr>
      </w:pPr>
      <w:r w:rsidRPr="00920CA5">
        <w:rPr>
          <w:sz w:val="28"/>
          <w:szCs w:val="28"/>
        </w:rPr>
        <w:t> </w:t>
      </w:r>
      <w:bookmarkStart w:id="0" w:name="_GoBack"/>
      <w:bookmarkEnd w:id="0"/>
      <w:r w:rsidR="0028794D">
        <w:rPr>
          <w:sz w:val="28"/>
          <w:szCs w:val="28"/>
        </w:rPr>
        <w:tab/>
        <w:t xml:space="preserve">C. </w:t>
      </w:r>
      <w:r w:rsidR="008109B0" w:rsidRPr="00265690">
        <w:rPr>
          <w:b/>
          <w:bCs/>
          <w:sz w:val="28"/>
          <w:szCs w:val="28"/>
        </w:rPr>
        <w:t>VĂN BẢN MỚI</w:t>
      </w:r>
    </w:p>
    <w:p w:rsidR="008109B0" w:rsidRPr="00265690" w:rsidRDefault="008109B0" w:rsidP="00156772">
      <w:pPr>
        <w:pStyle w:val="ListParagraph"/>
        <w:numPr>
          <w:ilvl w:val="0"/>
          <w:numId w:val="2"/>
        </w:numPr>
        <w:shd w:val="clear" w:color="auto" w:fill="FFFFFF"/>
        <w:spacing w:before="120" w:after="120" w:line="240" w:lineRule="auto"/>
        <w:jc w:val="both"/>
        <w:rPr>
          <w:rFonts w:ascii="Times New Roman" w:eastAsia="Times New Roman" w:hAnsi="Times New Roman" w:cs="Times New Roman"/>
          <w:b/>
          <w:bCs/>
          <w:sz w:val="28"/>
          <w:szCs w:val="28"/>
        </w:rPr>
      </w:pPr>
      <w:r w:rsidRPr="00265690">
        <w:rPr>
          <w:rFonts w:ascii="Times New Roman" w:eastAsia="Times New Roman" w:hAnsi="Times New Roman" w:cs="Times New Roman"/>
          <w:b/>
          <w:bCs/>
          <w:sz w:val="28"/>
          <w:szCs w:val="28"/>
        </w:rPr>
        <w:t>VĂN BẢN CỦA TỈNH</w:t>
      </w:r>
      <w:bookmarkStart w:id="1" w:name="loai_1"/>
      <w:bookmarkEnd w:id="1"/>
    </w:p>
    <w:p w:rsidR="008109B0" w:rsidRPr="00265690" w:rsidRDefault="008109B0" w:rsidP="00156772">
      <w:pPr>
        <w:spacing w:before="120" w:after="120" w:line="240" w:lineRule="auto"/>
        <w:ind w:firstLine="709"/>
        <w:jc w:val="both"/>
        <w:rPr>
          <w:rFonts w:ascii="Times New Roman" w:eastAsia="Times New Roman" w:hAnsi="Times New Roman" w:cs="Times New Roman"/>
          <w:i/>
          <w:iCs/>
          <w:sz w:val="28"/>
          <w:szCs w:val="28"/>
        </w:rPr>
      </w:pPr>
      <w:r w:rsidRPr="00265690">
        <w:rPr>
          <w:rFonts w:ascii="Times New Roman" w:eastAsia="Times New Roman" w:hAnsi="Times New Roman" w:cs="Times New Roman"/>
          <w:b/>
          <w:bCs/>
          <w:sz w:val="28"/>
          <w:szCs w:val="28"/>
        </w:rPr>
        <w:t>1. Công văn số 159-CV/TU </w:t>
      </w:r>
      <w:r w:rsidRPr="00265690">
        <w:rPr>
          <w:rFonts w:ascii="Times New Roman" w:eastAsia="Times New Roman" w:hAnsi="Times New Roman" w:cs="Times New Roman"/>
          <w:sz w:val="28"/>
          <w:szCs w:val="28"/>
        </w:rPr>
        <w:t>ngày 13-4-2021 của Thường trực Tỉnh ủy yêu cầu tiếp tục tăng cường kỷ luật, kỷ cương hành chính trên địa bàn tỉnh.</w:t>
      </w:r>
      <w:r w:rsidRPr="00265690">
        <w:rPr>
          <w:rFonts w:ascii="Times New Roman" w:eastAsia="Times New Roman" w:hAnsi="Times New Roman" w:cs="Times New Roman"/>
          <w:i/>
          <w:iCs/>
          <w:sz w:val="28"/>
          <w:szCs w:val="28"/>
        </w:rPr>
        <w:t> </w:t>
      </w:r>
    </w:p>
    <w:p w:rsidR="008109B0" w:rsidRPr="00265690" w:rsidRDefault="008109B0" w:rsidP="00156772">
      <w:pPr>
        <w:spacing w:before="120" w:after="120" w:line="240" w:lineRule="auto"/>
        <w:ind w:firstLine="709"/>
        <w:jc w:val="both"/>
        <w:rPr>
          <w:rFonts w:ascii="Times New Roman" w:eastAsia="Times New Roman" w:hAnsi="Times New Roman" w:cs="Times New Roman"/>
          <w:sz w:val="28"/>
          <w:szCs w:val="28"/>
        </w:rPr>
      </w:pPr>
      <w:r w:rsidRPr="00265690">
        <w:rPr>
          <w:rFonts w:ascii="Times New Roman" w:eastAsia="Times New Roman" w:hAnsi="Times New Roman" w:cs="Times New Roman"/>
          <w:b/>
          <w:bCs/>
          <w:sz w:val="28"/>
          <w:szCs w:val="28"/>
        </w:rPr>
        <w:t>2. Công văn số 1084/UBND-NNTN </w:t>
      </w:r>
      <w:r w:rsidRPr="00265690">
        <w:rPr>
          <w:rFonts w:ascii="Times New Roman" w:eastAsia="Times New Roman" w:hAnsi="Times New Roman" w:cs="Times New Roman"/>
          <w:sz w:val="28"/>
          <w:szCs w:val="28"/>
        </w:rPr>
        <w:t>ngày 05/4/2021 của UBND tỉnh về việc chủ động phòng, chống, ứng phó với mưa dông kèm lốc, sét, mưa đá, gió giật mạnh trên địa bàn tỉnh.</w:t>
      </w:r>
    </w:p>
    <w:p w:rsidR="008109B0" w:rsidRPr="00265690" w:rsidRDefault="008109B0" w:rsidP="00156772">
      <w:pPr>
        <w:spacing w:before="120" w:after="120" w:line="240" w:lineRule="auto"/>
        <w:ind w:firstLine="709"/>
        <w:jc w:val="both"/>
        <w:rPr>
          <w:rFonts w:ascii="Times New Roman" w:eastAsia="Times New Roman" w:hAnsi="Times New Roman" w:cs="Times New Roman"/>
          <w:i/>
          <w:iCs/>
          <w:sz w:val="28"/>
          <w:szCs w:val="28"/>
        </w:rPr>
      </w:pPr>
      <w:r w:rsidRPr="00265690">
        <w:rPr>
          <w:rFonts w:ascii="Times New Roman" w:eastAsia="Times New Roman" w:hAnsi="Times New Roman" w:cs="Times New Roman"/>
          <w:b/>
          <w:bCs/>
          <w:sz w:val="28"/>
          <w:szCs w:val="28"/>
        </w:rPr>
        <w:t>3. Công văn số 1112/UBND-KGVX </w:t>
      </w:r>
      <w:r w:rsidRPr="00265690">
        <w:rPr>
          <w:rFonts w:ascii="Times New Roman" w:eastAsia="Times New Roman" w:hAnsi="Times New Roman" w:cs="Times New Roman"/>
          <w:sz w:val="28"/>
          <w:szCs w:val="28"/>
        </w:rPr>
        <w:t>ngày 06/04/2021 của UBND tỉnh về việc triển khai chi trả chính sách ưu đãi người có công với cách mạng qua hệ thống bưu điện trên địa bàn tỉnh. </w:t>
      </w:r>
    </w:p>
    <w:p w:rsidR="008109B0" w:rsidRPr="00265690" w:rsidRDefault="008109B0" w:rsidP="00156772">
      <w:pPr>
        <w:spacing w:before="120" w:after="120" w:line="240" w:lineRule="auto"/>
        <w:ind w:firstLine="709"/>
        <w:jc w:val="both"/>
        <w:rPr>
          <w:rFonts w:ascii="Times New Roman" w:eastAsia="Times New Roman" w:hAnsi="Times New Roman" w:cs="Times New Roman"/>
          <w:sz w:val="28"/>
          <w:szCs w:val="28"/>
        </w:rPr>
      </w:pPr>
      <w:r w:rsidRPr="00265690">
        <w:rPr>
          <w:rFonts w:ascii="Times New Roman" w:eastAsia="Times New Roman" w:hAnsi="Times New Roman" w:cs="Times New Roman"/>
          <w:b/>
          <w:bCs/>
          <w:sz w:val="28"/>
          <w:szCs w:val="28"/>
        </w:rPr>
        <w:t>4. Công văn số 1206/UBND-KGVX </w:t>
      </w:r>
      <w:r w:rsidRPr="00265690">
        <w:rPr>
          <w:rFonts w:ascii="Times New Roman" w:eastAsia="Times New Roman" w:hAnsi="Times New Roman" w:cs="Times New Roman"/>
          <w:sz w:val="28"/>
          <w:szCs w:val="28"/>
        </w:rPr>
        <w:t>ngày 14/4/2021 của UBND tỉnh về việc tăng cường công tác phòng chống bệnh tay chân miệng.</w:t>
      </w:r>
    </w:p>
    <w:p w:rsidR="008109B0" w:rsidRPr="00265690" w:rsidRDefault="008109B0" w:rsidP="00156772">
      <w:pPr>
        <w:spacing w:before="120" w:after="120" w:line="240" w:lineRule="auto"/>
        <w:ind w:firstLine="709"/>
        <w:jc w:val="both"/>
        <w:rPr>
          <w:rFonts w:ascii="Times New Roman" w:eastAsia="Times New Roman" w:hAnsi="Times New Roman" w:cs="Times New Roman"/>
          <w:i/>
          <w:iCs/>
          <w:sz w:val="28"/>
          <w:szCs w:val="28"/>
        </w:rPr>
      </w:pPr>
      <w:r w:rsidRPr="00265690">
        <w:rPr>
          <w:rFonts w:ascii="Times New Roman" w:eastAsia="Times New Roman" w:hAnsi="Times New Roman" w:cs="Times New Roman"/>
          <w:b/>
          <w:bCs/>
          <w:sz w:val="28"/>
          <w:szCs w:val="28"/>
        </w:rPr>
        <w:t>5. Công văn số 1286/UBND-NC </w:t>
      </w:r>
      <w:r w:rsidRPr="00265690">
        <w:rPr>
          <w:rFonts w:ascii="Times New Roman" w:eastAsia="Times New Roman" w:hAnsi="Times New Roman" w:cs="Times New Roman"/>
          <w:sz w:val="28"/>
          <w:szCs w:val="28"/>
        </w:rPr>
        <w:t>ngày 22/4/2021 của UBND tỉnh về việc triển khai công tác tuyên truyền về công tác phân giới, cắm mốc và quản lý biên giới đất liền năm 2021.</w:t>
      </w:r>
      <w:r w:rsidRPr="00265690">
        <w:rPr>
          <w:rFonts w:ascii="Times New Roman" w:eastAsia="Times New Roman" w:hAnsi="Times New Roman" w:cs="Times New Roman"/>
          <w:i/>
          <w:iCs/>
          <w:sz w:val="28"/>
          <w:szCs w:val="28"/>
        </w:rPr>
        <w:t> </w:t>
      </w:r>
    </w:p>
    <w:p w:rsidR="008109B0" w:rsidRPr="00265690" w:rsidRDefault="008109B0" w:rsidP="00156772">
      <w:pPr>
        <w:spacing w:before="120" w:after="120" w:line="240" w:lineRule="auto"/>
        <w:jc w:val="both"/>
        <w:rPr>
          <w:rFonts w:ascii="Times New Roman" w:eastAsia="Times New Roman" w:hAnsi="Times New Roman" w:cs="Times New Roman"/>
          <w:i/>
          <w:iCs/>
          <w:sz w:val="28"/>
          <w:szCs w:val="28"/>
        </w:rPr>
      </w:pPr>
      <w:r w:rsidRPr="00265690">
        <w:rPr>
          <w:rFonts w:ascii="Times New Roman" w:eastAsia="Times New Roman" w:hAnsi="Times New Roman" w:cs="Times New Roman"/>
          <w:sz w:val="28"/>
          <w:szCs w:val="28"/>
        </w:rPr>
        <w:tab/>
      </w:r>
      <w:r w:rsidRPr="00265690">
        <w:rPr>
          <w:rFonts w:ascii="Times New Roman" w:eastAsia="Times New Roman" w:hAnsi="Times New Roman" w:cs="Times New Roman"/>
          <w:b/>
          <w:bCs/>
          <w:sz w:val="28"/>
          <w:szCs w:val="28"/>
        </w:rPr>
        <w:t>6. Công văn số 1287/UBND-HTKT </w:t>
      </w:r>
      <w:r w:rsidRPr="00265690">
        <w:rPr>
          <w:rFonts w:ascii="Times New Roman" w:eastAsia="Times New Roman" w:hAnsi="Times New Roman" w:cs="Times New Roman"/>
          <w:sz w:val="28"/>
          <w:szCs w:val="28"/>
        </w:rPr>
        <w:t>ngày 23/4/2021 của UBND tỉnh về việc đảm bảo trật tự ATGT và phục vụ nhu cầu đi lại của Nhân dân trong dịp nghỉ Lễ 30/4 và ngày 01/5 trên địa bàn tỉnh.</w:t>
      </w:r>
      <w:r w:rsidRPr="00265690">
        <w:rPr>
          <w:rFonts w:ascii="Times New Roman" w:eastAsia="Times New Roman" w:hAnsi="Times New Roman" w:cs="Times New Roman"/>
          <w:i/>
          <w:iCs/>
          <w:sz w:val="28"/>
          <w:szCs w:val="28"/>
        </w:rPr>
        <w:t> </w:t>
      </w:r>
    </w:p>
    <w:p w:rsidR="008109B0" w:rsidRPr="00265690" w:rsidRDefault="008109B0" w:rsidP="00156772">
      <w:pPr>
        <w:spacing w:before="120" w:after="120" w:line="240" w:lineRule="auto"/>
        <w:jc w:val="both"/>
        <w:rPr>
          <w:rFonts w:ascii="Times New Roman" w:eastAsia="Times New Roman" w:hAnsi="Times New Roman" w:cs="Times New Roman"/>
          <w:sz w:val="28"/>
          <w:szCs w:val="28"/>
        </w:rPr>
      </w:pPr>
      <w:r w:rsidRPr="00265690">
        <w:rPr>
          <w:rFonts w:ascii="Times New Roman" w:eastAsia="Times New Roman" w:hAnsi="Times New Roman" w:cs="Times New Roman"/>
          <w:sz w:val="28"/>
          <w:szCs w:val="28"/>
        </w:rPr>
        <w:tab/>
      </w:r>
      <w:r w:rsidRPr="00265690">
        <w:rPr>
          <w:rFonts w:ascii="Times New Roman" w:eastAsia="Times New Roman" w:hAnsi="Times New Roman" w:cs="Times New Roman"/>
          <w:b/>
          <w:bCs/>
          <w:sz w:val="28"/>
          <w:szCs w:val="28"/>
        </w:rPr>
        <w:t>7. Công văn số 1289/UBND-KTTH </w:t>
      </w:r>
      <w:r w:rsidRPr="00265690">
        <w:rPr>
          <w:rFonts w:ascii="Times New Roman" w:eastAsia="Times New Roman" w:hAnsi="Times New Roman" w:cs="Times New Roman"/>
          <w:sz w:val="28"/>
          <w:szCs w:val="28"/>
        </w:rPr>
        <w:t>ngày 23/4/2021 của UBND tỉnh về việc triển khai đẩy mạnh CCHC, cải thiện môi trường đầu tư, nâng cao năng lực cạnh tranh. </w:t>
      </w:r>
    </w:p>
    <w:p w:rsidR="008109B0" w:rsidRPr="00265690" w:rsidRDefault="008109B0" w:rsidP="00156772">
      <w:pPr>
        <w:spacing w:before="120" w:after="120" w:line="240" w:lineRule="auto"/>
        <w:ind w:firstLine="567"/>
        <w:jc w:val="both"/>
        <w:rPr>
          <w:rFonts w:ascii="Times New Roman" w:hAnsi="Times New Roman" w:cs="Times New Roman"/>
          <w:i/>
          <w:sz w:val="28"/>
          <w:szCs w:val="28"/>
        </w:rPr>
      </w:pPr>
      <w:r w:rsidRPr="00265690">
        <w:rPr>
          <w:rFonts w:ascii="Times New Roman" w:hAnsi="Times New Roman" w:cs="Times New Roman"/>
          <w:i/>
          <w:sz w:val="28"/>
          <w:szCs w:val="28"/>
        </w:rPr>
        <w:t>(Xem chi tiết tại Trang thông tin điện tử Ban Tuyên giáo Tỉnh ủy Kon Tum)</w:t>
      </w:r>
    </w:p>
    <w:p w:rsidR="008109B0" w:rsidRPr="00265690" w:rsidRDefault="008109B0" w:rsidP="00156772">
      <w:pPr>
        <w:spacing w:before="120" w:after="120" w:line="240" w:lineRule="auto"/>
        <w:jc w:val="both"/>
        <w:rPr>
          <w:rFonts w:ascii="Times New Roman" w:eastAsia="Times New Roman" w:hAnsi="Times New Roman" w:cs="Times New Roman"/>
          <w:b/>
          <w:iCs/>
          <w:sz w:val="28"/>
          <w:szCs w:val="28"/>
        </w:rPr>
      </w:pPr>
      <w:r w:rsidRPr="00265690">
        <w:rPr>
          <w:rFonts w:ascii="Times New Roman" w:eastAsia="Times New Roman" w:hAnsi="Times New Roman" w:cs="Times New Roman"/>
          <w:b/>
          <w:iCs/>
          <w:sz w:val="28"/>
          <w:szCs w:val="28"/>
        </w:rPr>
        <w:lastRenderedPageBreak/>
        <w:tab/>
        <w:t>II. VĂN BẢN CỦA HUYỆN</w:t>
      </w:r>
    </w:p>
    <w:p w:rsidR="00CC215D" w:rsidRPr="00CC215D" w:rsidRDefault="00CC215D" w:rsidP="00CC215D">
      <w:pPr>
        <w:spacing w:before="120" w:after="120" w:line="240" w:lineRule="auto"/>
        <w:ind w:firstLine="709"/>
        <w:jc w:val="both"/>
        <w:rPr>
          <w:rFonts w:ascii="Times New Roman" w:eastAsia="Times New Roman" w:hAnsi="Times New Roman" w:cs="Times New Roman"/>
          <w:i/>
          <w:iCs/>
          <w:sz w:val="28"/>
          <w:szCs w:val="28"/>
        </w:rPr>
      </w:pPr>
      <w:r w:rsidRPr="00CC215D">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 xml:space="preserve"> </w:t>
      </w:r>
      <w:r w:rsidRPr="00CC215D">
        <w:rPr>
          <w:rFonts w:ascii="Times New Roman" w:eastAsia="Times New Roman" w:hAnsi="Times New Roman" w:cs="Times New Roman"/>
          <w:b/>
          <w:bCs/>
          <w:sz w:val="28"/>
          <w:szCs w:val="28"/>
        </w:rPr>
        <w:t xml:space="preserve">Công văn số </w:t>
      </w:r>
      <w:r>
        <w:rPr>
          <w:rFonts w:ascii="Times New Roman" w:eastAsia="Times New Roman" w:hAnsi="Times New Roman" w:cs="Times New Roman"/>
          <w:b/>
          <w:bCs/>
          <w:sz w:val="28"/>
          <w:szCs w:val="28"/>
        </w:rPr>
        <w:t>544</w:t>
      </w:r>
      <w:r w:rsidRPr="00CC215D">
        <w:rPr>
          <w:rFonts w:ascii="Times New Roman" w:eastAsia="Times New Roman" w:hAnsi="Times New Roman" w:cs="Times New Roman"/>
          <w:b/>
          <w:bCs/>
          <w:sz w:val="28"/>
          <w:szCs w:val="28"/>
        </w:rPr>
        <w:t>-CV/</w:t>
      </w:r>
      <w:r w:rsidR="0084593F">
        <w:rPr>
          <w:rFonts w:ascii="Times New Roman" w:eastAsia="Times New Roman" w:hAnsi="Times New Roman" w:cs="Times New Roman"/>
          <w:b/>
          <w:bCs/>
          <w:sz w:val="28"/>
          <w:szCs w:val="28"/>
        </w:rPr>
        <w:t>UBND-TH</w:t>
      </w:r>
      <w:r w:rsidRPr="00CC215D">
        <w:rPr>
          <w:rFonts w:ascii="Times New Roman" w:eastAsia="Times New Roman" w:hAnsi="Times New Roman" w:cs="Times New Roman"/>
          <w:b/>
          <w:bCs/>
          <w:sz w:val="28"/>
          <w:szCs w:val="28"/>
        </w:rPr>
        <w:t> </w:t>
      </w:r>
      <w:r w:rsidRPr="00CC215D">
        <w:rPr>
          <w:rFonts w:ascii="Times New Roman" w:eastAsia="Times New Roman" w:hAnsi="Times New Roman" w:cs="Times New Roman"/>
          <w:sz w:val="28"/>
          <w:szCs w:val="28"/>
        </w:rPr>
        <w:t xml:space="preserve">ngày </w:t>
      </w:r>
      <w:r w:rsidR="0084593F">
        <w:rPr>
          <w:rFonts w:ascii="Times New Roman" w:eastAsia="Times New Roman" w:hAnsi="Times New Roman" w:cs="Times New Roman"/>
          <w:sz w:val="28"/>
          <w:szCs w:val="28"/>
        </w:rPr>
        <w:t>26</w:t>
      </w:r>
      <w:r w:rsidRPr="00CC215D">
        <w:rPr>
          <w:rFonts w:ascii="Times New Roman" w:eastAsia="Times New Roman" w:hAnsi="Times New Roman" w:cs="Times New Roman"/>
          <w:sz w:val="28"/>
          <w:szCs w:val="28"/>
        </w:rPr>
        <w:t xml:space="preserve">-4-2021 của </w:t>
      </w:r>
      <w:r w:rsidR="0084593F">
        <w:rPr>
          <w:rFonts w:ascii="Times New Roman" w:eastAsia="Times New Roman" w:hAnsi="Times New Roman" w:cs="Times New Roman"/>
          <w:sz w:val="28"/>
          <w:szCs w:val="28"/>
        </w:rPr>
        <w:t xml:space="preserve">UBND huyện </w:t>
      </w:r>
      <w:r w:rsidRPr="00CC215D">
        <w:rPr>
          <w:rFonts w:ascii="Times New Roman" w:eastAsia="Times New Roman" w:hAnsi="Times New Roman" w:cs="Times New Roman"/>
          <w:sz w:val="28"/>
          <w:szCs w:val="28"/>
        </w:rPr>
        <w:t>yêu cầu tiếp tục tăng cường kỷ luật, kỷ cương hành chính trên địa bàn</w:t>
      </w:r>
      <w:r w:rsidR="0084593F">
        <w:rPr>
          <w:rFonts w:ascii="Times New Roman" w:eastAsia="Times New Roman" w:hAnsi="Times New Roman" w:cs="Times New Roman"/>
          <w:sz w:val="28"/>
          <w:szCs w:val="28"/>
        </w:rPr>
        <w:t xml:space="preserve"> huyện</w:t>
      </w:r>
      <w:r w:rsidRPr="00CC215D">
        <w:rPr>
          <w:rFonts w:ascii="Times New Roman" w:eastAsia="Times New Roman" w:hAnsi="Times New Roman" w:cs="Times New Roman"/>
          <w:sz w:val="28"/>
          <w:szCs w:val="28"/>
        </w:rPr>
        <w:t>.</w:t>
      </w:r>
      <w:r w:rsidRPr="00CC215D">
        <w:rPr>
          <w:rFonts w:ascii="Times New Roman" w:eastAsia="Times New Roman" w:hAnsi="Times New Roman" w:cs="Times New Roman"/>
          <w:i/>
          <w:iCs/>
          <w:sz w:val="28"/>
          <w:szCs w:val="28"/>
        </w:rPr>
        <w:t> </w:t>
      </w:r>
    </w:p>
    <w:p w:rsidR="0084593F" w:rsidRDefault="0084593F" w:rsidP="00CC215D">
      <w:pPr>
        <w:pStyle w:val="NormalWeb"/>
        <w:shd w:val="clear" w:color="auto" w:fill="FFFFFF"/>
        <w:spacing w:before="80" w:beforeAutospacing="0" w:after="80" w:afterAutospacing="0"/>
        <w:ind w:firstLine="720"/>
        <w:jc w:val="both"/>
        <w:rPr>
          <w:rStyle w:val="Strong"/>
          <w:b w:val="0"/>
          <w:sz w:val="28"/>
          <w:szCs w:val="28"/>
        </w:rPr>
      </w:pPr>
      <w:r>
        <w:rPr>
          <w:rStyle w:val="Strong"/>
          <w:sz w:val="28"/>
          <w:szCs w:val="28"/>
        </w:rPr>
        <w:t xml:space="preserve">2. </w:t>
      </w:r>
      <w:r w:rsidRPr="00FD7F96">
        <w:rPr>
          <w:rStyle w:val="Strong"/>
          <w:sz w:val="28"/>
          <w:szCs w:val="28"/>
        </w:rPr>
        <w:t xml:space="preserve">Công văn số </w:t>
      </w:r>
      <w:r>
        <w:rPr>
          <w:rStyle w:val="Strong"/>
          <w:sz w:val="28"/>
          <w:szCs w:val="28"/>
        </w:rPr>
        <w:t>362-CV/HU,</w:t>
      </w:r>
      <w:r w:rsidRPr="0084593F">
        <w:rPr>
          <w:rStyle w:val="Strong"/>
          <w:sz w:val="28"/>
          <w:szCs w:val="28"/>
        </w:rPr>
        <w:t xml:space="preserve"> </w:t>
      </w:r>
      <w:r w:rsidRPr="0084593F">
        <w:rPr>
          <w:rStyle w:val="Strong"/>
          <w:b w:val="0"/>
          <w:sz w:val="28"/>
          <w:szCs w:val="28"/>
        </w:rPr>
        <w:t>n</w:t>
      </w:r>
      <w:r w:rsidR="00CC215D" w:rsidRPr="0084593F">
        <w:rPr>
          <w:sz w:val="28"/>
          <w:szCs w:val="28"/>
        </w:rPr>
        <w:t>gày</w:t>
      </w:r>
      <w:r w:rsidR="00CC215D" w:rsidRPr="008B7691">
        <w:rPr>
          <w:sz w:val="28"/>
          <w:szCs w:val="28"/>
        </w:rPr>
        <w:t xml:space="preserve"> </w:t>
      </w:r>
      <w:r>
        <w:rPr>
          <w:sz w:val="28"/>
          <w:szCs w:val="28"/>
        </w:rPr>
        <w:t>27</w:t>
      </w:r>
      <w:r w:rsidR="00CC215D" w:rsidRPr="008B7691">
        <w:rPr>
          <w:sz w:val="28"/>
          <w:szCs w:val="28"/>
        </w:rPr>
        <w:t>-</w:t>
      </w:r>
      <w:r>
        <w:rPr>
          <w:sz w:val="28"/>
          <w:szCs w:val="28"/>
        </w:rPr>
        <w:t>4</w:t>
      </w:r>
      <w:r w:rsidR="00CC215D" w:rsidRPr="008B7691">
        <w:rPr>
          <w:sz w:val="28"/>
          <w:szCs w:val="28"/>
        </w:rPr>
        <w:t>-2021</w:t>
      </w:r>
      <w:r>
        <w:rPr>
          <w:rStyle w:val="Strong"/>
          <w:b w:val="0"/>
          <w:sz w:val="28"/>
          <w:szCs w:val="28"/>
        </w:rPr>
        <w:t xml:space="preserve"> của </w:t>
      </w:r>
      <w:r w:rsidR="00CC215D">
        <w:rPr>
          <w:rStyle w:val="Strong"/>
          <w:b w:val="0"/>
          <w:sz w:val="28"/>
          <w:szCs w:val="28"/>
        </w:rPr>
        <w:t xml:space="preserve">Ban Thường vụ Huyện ủy </w:t>
      </w:r>
      <w:r w:rsidR="00CC215D" w:rsidRPr="00B83AD7">
        <w:rPr>
          <w:rStyle w:val="Strong"/>
          <w:b w:val="0"/>
          <w:sz w:val="28"/>
          <w:szCs w:val="28"/>
        </w:rPr>
        <w:t>về</w:t>
      </w:r>
      <w:r>
        <w:rPr>
          <w:rStyle w:val="Strong"/>
          <w:b w:val="0"/>
          <w:sz w:val="28"/>
          <w:szCs w:val="28"/>
        </w:rPr>
        <w:t xml:space="preserve"> thực hiện các biện pháp phòng, chống dịch Covid-19.</w:t>
      </w:r>
    </w:p>
    <w:p w:rsidR="005C5D7A" w:rsidRPr="00265690" w:rsidRDefault="00CC215D" w:rsidP="0084593F">
      <w:pPr>
        <w:pStyle w:val="NormalWeb"/>
        <w:shd w:val="clear" w:color="auto" w:fill="FFFFFF"/>
        <w:spacing w:before="80" w:beforeAutospacing="0" w:after="80" w:afterAutospacing="0"/>
        <w:ind w:firstLine="720"/>
        <w:jc w:val="both"/>
        <w:rPr>
          <w:b/>
          <w:iCs/>
          <w:sz w:val="28"/>
          <w:szCs w:val="28"/>
        </w:rPr>
      </w:pPr>
      <w:r w:rsidRPr="00B83AD7">
        <w:rPr>
          <w:rStyle w:val="Strong"/>
          <w:b w:val="0"/>
          <w:sz w:val="28"/>
          <w:szCs w:val="28"/>
        </w:rPr>
        <w:t xml:space="preserve"> </w:t>
      </w:r>
      <w:r w:rsidRPr="00B83AD7">
        <w:rPr>
          <w:rStyle w:val="vbdetail"/>
          <w:sz w:val="28"/>
          <w:szCs w:val="28"/>
        </w:rPr>
        <w:t xml:space="preserve"> </w:t>
      </w:r>
      <w:r w:rsidR="005C5D7A" w:rsidRPr="00265690">
        <w:rPr>
          <w:b/>
          <w:iCs/>
          <w:sz w:val="28"/>
          <w:szCs w:val="28"/>
        </w:rPr>
        <w:t>III. VĂN BẢN TRUNG ƯƠNG</w:t>
      </w:r>
    </w:p>
    <w:p w:rsidR="005C5D7A" w:rsidRPr="00265690" w:rsidRDefault="005C5D7A" w:rsidP="00156772">
      <w:pPr>
        <w:spacing w:before="120" w:after="120" w:line="240" w:lineRule="auto"/>
        <w:ind w:firstLine="720"/>
        <w:jc w:val="both"/>
        <w:rPr>
          <w:rFonts w:ascii="Times New Roman" w:eastAsia="Times New Roman" w:hAnsi="Times New Roman" w:cs="Times New Roman"/>
          <w:sz w:val="28"/>
          <w:szCs w:val="28"/>
        </w:rPr>
      </w:pPr>
      <w:r w:rsidRPr="00265690">
        <w:rPr>
          <w:rFonts w:ascii="Times New Roman" w:eastAsia="Times New Roman" w:hAnsi="Times New Roman" w:cs="Times New Roman"/>
          <w:b/>
          <w:bCs/>
          <w:sz w:val="28"/>
          <w:szCs w:val="28"/>
        </w:rPr>
        <w:t>Nghị định số 45/2021/NĐ-CP,</w:t>
      </w:r>
      <w:r w:rsidRPr="00265690">
        <w:rPr>
          <w:rFonts w:ascii="Times New Roman" w:eastAsia="Times New Roman" w:hAnsi="Times New Roman" w:cs="Times New Roman"/>
          <w:sz w:val="28"/>
          <w:szCs w:val="28"/>
        </w:rPr>
        <w:t> ngày 31/3/2021 của Chính phủ về việc thành lập, tổ chức và hoạt động của Quỹ hỗ trợ phát triển hợp tác xã. Nghị định có 59 điều, có hiệu lực kể từ ngày 15/5/2021.</w:t>
      </w:r>
    </w:p>
    <w:p w:rsidR="005C5D7A" w:rsidRPr="00265690" w:rsidRDefault="005C5D7A" w:rsidP="00156772">
      <w:pPr>
        <w:pStyle w:val="NormalWeb"/>
        <w:shd w:val="clear" w:color="auto" w:fill="FFFFFF"/>
        <w:spacing w:before="120" w:beforeAutospacing="0" w:after="120" w:afterAutospacing="0"/>
        <w:ind w:firstLine="720"/>
        <w:jc w:val="both"/>
        <w:rPr>
          <w:sz w:val="28"/>
          <w:szCs w:val="28"/>
        </w:rPr>
      </w:pPr>
      <w:r w:rsidRPr="00265690">
        <w:rPr>
          <w:rStyle w:val="Emphasis"/>
          <w:sz w:val="28"/>
          <w:szCs w:val="28"/>
        </w:rPr>
        <w:t>(Các nội dung trên đã gửi đến chi bộ, đảng bộ trực thuộc Huyện ủy; các cơ quan, đơn vị và đã được đăng tải trên Trang thông tin điện tử của huyện)</w:t>
      </w:r>
    </w:p>
    <w:p w:rsidR="005C5D7A" w:rsidRPr="00265690" w:rsidRDefault="005C5D7A" w:rsidP="00156772">
      <w:pPr>
        <w:pStyle w:val="NormalWeb"/>
        <w:shd w:val="clear" w:color="auto" w:fill="FFFFFF"/>
        <w:tabs>
          <w:tab w:val="left" w:pos="3156"/>
          <w:tab w:val="center" w:pos="4677"/>
        </w:tabs>
        <w:spacing w:before="120" w:beforeAutospacing="0" w:after="120" w:afterAutospacing="0"/>
        <w:rPr>
          <w:sz w:val="28"/>
          <w:szCs w:val="28"/>
        </w:rPr>
      </w:pPr>
      <w:r w:rsidRPr="00265690">
        <w:rPr>
          <w:sz w:val="28"/>
          <w:szCs w:val="28"/>
        </w:rPr>
        <w:tab/>
      </w:r>
      <w:r w:rsidRPr="00265690">
        <w:rPr>
          <w:sz w:val="28"/>
          <w:szCs w:val="28"/>
        </w:rPr>
        <w:tab/>
        <w:t>-----</w:t>
      </w:r>
    </w:p>
    <w:p w:rsidR="005C5D7A" w:rsidRPr="00265690" w:rsidRDefault="005C5D7A" w:rsidP="00156772">
      <w:pPr>
        <w:pStyle w:val="NormalWeb"/>
        <w:shd w:val="clear" w:color="auto" w:fill="FFFFFF"/>
        <w:spacing w:before="120" w:beforeAutospacing="0" w:after="120" w:afterAutospacing="0"/>
        <w:ind w:left="4320" w:firstLine="720"/>
        <w:rPr>
          <w:sz w:val="28"/>
          <w:szCs w:val="28"/>
        </w:rPr>
      </w:pPr>
      <w:r w:rsidRPr="00265690">
        <w:rPr>
          <w:rStyle w:val="Emphasis"/>
          <w:b/>
          <w:bCs/>
          <w:sz w:val="28"/>
          <w:szCs w:val="28"/>
        </w:rPr>
        <w:t>Ban Tuyên giáo Huyện ủy thực hiện</w:t>
      </w:r>
    </w:p>
    <w:p w:rsidR="00FD40CD" w:rsidRPr="00265690" w:rsidRDefault="00FD40CD" w:rsidP="00156772">
      <w:pPr>
        <w:pStyle w:val="NormalWeb"/>
        <w:shd w:val="clear" w:color="auto" w:fill="FFFFFF"/>
        <w:spacing w:before="120" w:beforeAutospacing="0" w:after="120" w:afterAutospacing="0"/>
        <w:rPr>
          <w:sz w:val="28"/>
          <w:szCs w:val="28"/>
        </w:rPr>
      </w:pPr>
    </w:p>
    <w:p w:rsidR="00FD40CD" w:rsidRPr="00265690" w:rsidRDefault="00FD40CD" w:rsidP="00156772">
      <w:pPr>
        <w:pStyle w:val="NormalWeb"/>
        <w:shd w:val="clear" w:color="auto" w:fill="FFFFFF"/>
        <w:spacing w:before="120" w:beforeAutospacing="0" w:after="120" w:afterAutospacing="0"/>
        <w:ind w:firstLine="709"/>
        <w:jc w:val="both"/>
        <w:rPr>
          <w:sz w:val="28"/>
          <w:szCs w:val="28"/>
          <w:shd w:val="clear" w:color="auto" w:fill="FFFFFF"/>
        </w:rPr>
      </w:pPr>
    </w:p>
    <w:p w:rsidR="00D134FD" w:rsidRPr="00265690" w:rsidRDefault="00D134FD" w:rsidP="00156772">
      <w:pPr>
        <w:pStyle w:val="NormalWeb"/>
        <w:shd w:val="clear" w:color="auto" w:fill="FFFFFF"/>
        <w:spacing w:before="120" w:beforeAutospacing="0" w:after="120" w:afterAutospacing="0"/>
        <w:ind w:firstLine="851"/>
        <w:jc w:val="both"/>
        <w:rPr>
          <w:sz w:val="28"/>
          <w:szCs w:val="28"/>
        </w:rPr>
      </w:pPr>
    </w:p>
    <w:p w:rsidR="004C1D58" w:rsidRPr="00265690" w:rsidRDefault="004C1D58" w:rsidP="00156772">
      <w:pPr>
        <w:shd w:val="clear" w:color="auto" w:fill="FFFFFF"/>
        <w:spacing w:before="120" w:after="120" w:line="240" w:lineRule="auto"/>
        <w:jc w:val="both"/>
        <w:rPr>
          <w:rFonts w:ascii="Times New Roman" w:eastAsia="Times New Roman" w:hAnsi="Times New Roman" w:cs="Times New Roman"/>
          <w:i/>
          <w:iCs/>
          <w:sz w:val="28"/>
          <w:szCs w:val="28"/>
        </w:rPr>
      </w:pPr>
    </w:p>
    <w:sectPr w:rsidR="004C1D58" w:rsidRPr="00265690" w:rsidSect="00D134FD">
      <w:headerReference w:type="default" r:id="rId7"/>
      <w:pgSz w:w="11907" w:h="16840" w:code="9"/>
      <w:pgMar w:top="1138" w:right="1138" w:bottom="1138" w:left="1411" w:header="720" w:footer="21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83D" w:rsidRDefault="000F083D" w:rsidP="00D134FD">
      <w:pPr>
        <w:spacing w:after="0" w:line="240" w:lineRule="auto"/>
      </w:pPr>
      <w:r>
        <w:separator/>
      </w:r>
    </w:p>
  </w:endnote>
  <w:endnote w:type="continuationSeparator" w:id="1">
    <w:p w:rsidR="000F083D" w:rsidRDefault="000F083D" w:rsidP="00D13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83D" w:rsidRDefault="000F083D" w:rsidP="00D134FD">
      <w:pPr>
        <w:spacing w:after="0" w:line="240" w:lineRule="auto"/>
      </w:pPr>
      <w:r>
        <w:separator/>
      </w:r>
    </w:p>
  </w:footnote>
  <w:footnote w:type="continuationSeparator" w:id="1">
    <w:p w:rsidR="000F083D" w:rsidRDefault="000F083D" w:rsidP="00D134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68070"/>
      <w:docPartObj>
        <w:docPartGallery w:val="Page Numbers (Top of Page)"/>
        <w:docPartUnique/>
      </w:docPartObj>
    </w:sdtPr>
    <w:sdtEndPr>
      <w:rPr>
        <w:rFonts w:ascii="Times New Roman" w:hAnsi="Times New Roman" w:cs="Times New Roman"/>
        <w:noProof/>
      </w:rPr>
    </w:sdtEndPr>
    <w:sdtContent>
      <w:p w:rsidR="00D134FD" w:rsidRPr="00D134FD" w:rsidRDefault="006E0C46">
        <w:pPr>
          <w:pStyle w:val="Header"/>
          <w:jc w:val="center"/>
          <w:rPr>
            <w:rFonts w:ascii="Times New Roman" w:hAnsi="Times New Roman" w:cs="Times New Roman"/>
          </w:rPr>
        </w:pPr>
        <w:r w:rsidRPr="00D134FD">
          <w:rPr>
            <w:rFonts w:ascii="Times New Roman" w:hAnsi="Times New Roman" w:cs="Times New Roman"/>
          </w:rPr>
          <w:fldChar w:fldCharType="begin"/>
        </w:r>
        <w:r w:rsidR="00D134FD" w:rsidRPr="00D134FD">
          <w:rPr>
            <w:rFonts w:ascii="Times New Roman" w:hAnsi="Times New Roman" w:cs="Times New Roman"/>
          </w:rPr>
          <w:instrText xml:space="preserve"> PAGE   \* MERGEFORMAT </w:instrText>
        </w:r>
        <w:r w:rsidRPr="00D134FD">
          <w:rPr>
            <w:rFonts w:ascii="Times New Roman" w:hAnsi="Times New Roman" w:cs="Times New Roman"/>
          </w:rPr>
          <w:fldChar w:fldCharType="separate"/>
        </w:r>
        <w:r w:rsidR="00D430E9">
          <w:rPr>
            <w:rFonts w:ascii="Times New Roman" w:hAnsi="Times New Roman" w:cs="Times New Roman"/>
            <w:noProof/>
          </w:rPr>
          <w:t>2</w:t>
        </w:r>
        <w:r w:rsidRPr="00D134FD">
          <w:rPr>
            <w:rFonts w:ascii="Times New Roman" w:hAnsi="Times New Roman" w:cs="Times New Roman"/>
            <w:noProof/>
          </w:rPr>
          <w:fldChar w:fldCharType="end"/>
        </w:r>
      </w:p>
    </w:sdtContent>
  </w:sdt>
  <w:p w:rsidR="00D134FD" w:rsidRDefault="00D134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960FD"/>
    <w:multiLevelType w:val="hybridMultilevel"/>
    <w:tmpl w:val="1166CE3C"/>
    <w:lvl w:ilvl="0" w:tplc="84923476">
      <w:start w:val="1"/>
      <w:numFmt w:val="decimal"/>
      <w:lvlText w:val="%1."/>
      <w:lvlJc w:val="left"/>
      <w:pPr>
        <w:ind w:left="1069" w:hanging="36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E156B9F"/>
    <w:multiLevelType w:val="hybridMultilevel"/>
    <w:tmpl w:val="FE129B48"/>
    <w:lvl w:ilvl="0" w:tplc="F918C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1F27E7"/>
    <w:multiLevelType w:val="hybridMultilevel"/>
    <w:tmpl w:val="AB6E2498"/>
    <w:lvl w:ilvl="0" w:tplc="21C4B94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942EEB"/>
    <w:multiLevelType w:val="hybridMultilevel"/>
    <w:tmpl w:val="8BE8B0A4"/>
    <w:lvl w:ilvl="0" w:tplc="5B52E6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FC16B0"/>
    <w:multiLevelType w:val="hybridMultilevel"/>
    <w:tmpl w:val="A92EF114"/>
    <w:lvl w:ilvl="0" w:tplc="C1C8BE9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44E63"/>
    <w:rsid w:val="00010A2E"/>
    <w:rsid w:val="00050F0F"/>
    <w:rsid w:val="000F083D"/>
    <w:rsid w:val="001006A6"/>
    <w:rsid w:val="00156772"/>
    <w:rsid w:val="00190F94"/>
    <w:rsid w:val="00193949"/>
    <w:rsid w:val="00201538"/>
    <w:rsid w:val="00244E63"/>
    <w:rsid w:val="00264B16"/>
    <w:rsid w:val="00265690"/>
    <w:rsid w:val="0028794D"/>
    <w:rsid w:val="00355B19"/>
    <w:rsid w:val="00396309"/>
    <w:rsid w:val="004638C4"/>
    <w:rsid w:val="004C1D58"/>
    <w:rsid w:val="004D12FD"/>
    <w:rsid w:val="00514DDD"/>
    <w:rsid w:val="005C5D7A"/>
    <w:rsid w:val="005E7B9F"/>
    <w:rsid w:val="006347BA"/>
    <w:rsid w:val="006963BA"/>
    <w:rsid w:val="006E0C46"/>
    <w:rsid w:val="008109B0"/>
    <w:rsid w:val="0084593F"/>
    <w:rsid w:val="00920CA5"/>
    <w:rsid w:val="0094616C"/>
    <w:rsid w:val="009E475C"/>
    <w:rsid w:val="00A00258"/>
    <w:rsid w:val="00AE7777"/>
    <w:rsid w:val="00AF2ACD"/>
    <w:rsid w:val="00BA248E"/>
    <w:rsid w:val="00BA7797"/>
    <w:rsid w:val="00BD7388"/>
    <w:rsid w:val="00C475B7"/>
    <w:rsid w:val="00CC215D"/>
    <w:rsid w:val="00D134FD"/>
    <w:rsid w:val="00D430E9"/>
    <w:rsid w:val="00DA243A"/>
    <w:rsid w:val="00DA79D8"/>
    <w:rsid w:val="00DA7A20"/>
    <w:rsid w:val="00DF35B0"/>
    <w:rsid w:val="00E2386A"/>
    <w:rsid w:val="00E30622"/>
    <w:rsid w:val="00EB4FEB"/>
    <w:rsid w:val="00F80D6A"/>
    <w:rsid w:val="00FD40CD"/>
    <w:rsid w:val="00FF58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E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E63"/>
    <w:pPr>
      <w:ind w:left="720"/>
      <w:contextualSpacing/>
    </w:pPr>
  </w:style>
  <w:style w:type="character" w:styleId="Strong">
    <w:name w:val="Strong"/>
    <w:basedOn w:val="DefaultParagraphFont"/>
    <w:uiPriority w:val="22"/>
    <w:qFormat/>
    <w:rsid w:val="00DA7A20"/>
    <w:rPr>
      <w:b/>
      <w:bCs/>
    </w:rPr>
  </w:style>
  <w:style w:type="paragraph" w:styleId="NormalWeb">
    <w:name w:val="Normal (Web)"/>
    <w:aliases w:val=" Char Char Char, Char Char,Char Char Char,Char Char"/>
    <w:basedOn w:val="Normal"/>
    <w:link w:val="NormalWebChar"/>
    <w:uiPriority w:val="99"/>
    <w:unhideWhenUsed/>
    <w:qFormat/>
    <w:rsid w:val="00BD73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 Char Char Char Char, Char Char Char1,Char Char Char Char,Char Char Char1"/>
    <w:link w:val="NormalWeb"/>
    <w:uiPriority w:val="99"/>
    <w:locked/>
    <w:rsid w:val="00BD738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3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4FD"/>
  </w:style>
  <w:style w:type="paragraph" w:styleId="Footer">
    <w:name w:val="footer"/>
    <w:basedOn w:val="Normal"/>
    <w:link w:val="FooterChar"/>
    <w:uiPriority w:val="99"/>
    <w:unhideWhenUsed/>
    <w:rsid w:val="00D13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4FD"/>
  </w:style>
  <w:style w:type="character" w:styleId="Emphasis">
    <w:name w:val="Emphasis"/>
    <w:uiPriority w:val="20"/>
    <w:qFormat/>
    <w:rsid w:val="00FD40CD"/>
    <w:rPr>
      <w:i/>
      <w:iCs/>
    </w:rPr>
  </w:style>
  <w:style w:type="character" w:customStyle="1" w:styleId="vbdetail">
    <w:name w:val="vbdetail"/>
    <w:basedOn w:val="DefaultParagraphFont"/>
    <w:rsid w:val="00CC2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E63"/>
    <w:pPr>
      <w:ind w:left="720"/>
      <w:contextualSpacing/>
    </w:pPr>
  </w:style>
  <w:style w:type="character" w:styleId="Strong">
    <w:name w:val="Strong"/>
    <w:basedOn w:val="DefaultParagraphFont"/>
    <w:uiPriority w:val="22"/>
    <w:qFormat/>
    <w:rsid w:val="00DA7A20"/>
    <w:rPr>
      <w:b/>
      <w:bCs/>
    </w:rPr>
  </w:style>
  <w:style w:type="paragraph" w:styleId="NormalWeb">
    <w:name w:val="Normal (Web)"/>
    <w:aliases w:val=" Char Char Char, Char Char,Char Char Char,Char Char"/>
    <w:basedOn w:val="Normal"/>
    <w:link w:val="NormalWebChar"/>
    <w:uiPriority w:val="99"/>
    <w:unhideWhenUsed/>
    <w:qFormat/>
    <w:rsid w:val="00BD73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BD738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3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4FD"/>
  </w:style>
  <w:style w:type="paragraph" w:styleId="Footer">
    <w:name w:val="footer"/>
    <w:basedOn w:val="Normal"/>
    <w:link w:val="FooterChar"/>
    <w:uiPriority w:val="99"/>
    <w:unhideWhenUsed/>
    <w:rsid w:val="00D13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4FD"/>
  </w:style>
  <w:style w:type="character" w:styleId="Emphasis">
    <w:name w:val="Emphasis"/>
    <w:uiPriority w:val="20"/>
    <w:qFormat/>
    <w:rsid w:val="00FD40CD"/>
    <w:rPr>
      <w:i/>
      <w:iCs/>
    </w:rPr>
  </w:style>
</w:styles>
</file>

<file path=word/webSettings.xml><?xml version="1.0" encoding="utf-8"?>
<w:webSettings xmlns:r="http://schemas.openxmlformats.org/officeDocument/2006/relationships" xmlns:w="http://schemas.openxmlformats.org/wordprocessingml/2006/main">
  <w:divs>
    <w:div w:id="251548277">
      <w:bodyDiv w:val="1"/>
      <w:marLeft w:val="0"/>
      <w:marRight w:val="0"/>
      <w:marTop w:val="0"/>
      <w:marBottom w:val="0"/>
      <w:divBdr>
        <w:top w:val="none" w:sz="0" w:space="0" w:color="auto"/>
        <w:left w:val="none" w:sz="0" w:space="0" w:color="auto"/>
        <w:bottom w:val="none" w:sz="0" w:space="0" w:color="auto"/>
        <w:right w:val="none" w:sz="0" w:space="0" w:color="auto"/>
      </w:divBdr>
    </w:div>
    <w:div w:id="358748948">
      <w:bodyDiv w:val="1"/>
      <w:marLeft w:val="0"/>
      <w:marRight w:val="0"/>
      <w:marTop w:val="0"/>
      <w:marBottom w:val="0"/>
      <w:divBdr>
        <w:top w:val="none" w:sz="0" w:space="0" w:color="auto"/>
        <w:left w:val="none" w:sz="0" w:space="0" w:color="auto"/>
        <w:bottom w:val="none" w:sz="0" w:space="0" w:color="auto"/>
        <w:right w:val="none" w:sz="0" w:space="0" w:color="auto"/>
      </w:divBdr>
    </w:div>
    <w:div w:id="835456297">
      <w:bodyDiv w:val="1"/>
      <w:marLeft w:val="0"/>
      <w:marRight w:val="0"/>
      <w:marTop w:val="0"/>
      <w:marBottom w:val="0"/>
      <w:divBdr>
        <w:top w:val="none" w:sz="0" w:space="0" w:color="auto"/>
        <w:left w:val="none" w:sz="0" w:space="0" w:color="auto"/>
        <w:bottom w:val="none" w:sz="0" w:space="0" w:color="auto"/>
        <w:right w:val="none" w:sz="0" w:space="0" w:color="auto"/>
      </w:divBdr>
    </w:div>
    <w:div w:id="937296313">
      <w:bodyDiv w:val="1"/>
      <w:marLeft w:val="0"/>
      <w:marRight w:val="0"/>
      <w:marTop w:val="0"/>
      <w:marBottom w:val="0"/>
      <w:divBdr>
        <w:top w:val="none" w:sz="0" w:space="0" w:color="auto"/>
        <w:left w:val="none" w:sz="0" w:space="0" w:color="auto"/>
        <w:bottom w:val="none" w:sz="0" w:space="0" w:color="auto"/>
        <w:right w:val="none" w:sz="0" w:space="0" w:color="auto"/>
      </w:divBdr>
    </w:div>
    <w:div w:id="1077703941">
      <w:bodyDiv w:val="1"/>
      <w:marLeft w:val="0"/>
      <w:marRight w:val="0"/>
      <w:marTop w:val="0"/>
      <w:marBottom w:val="0"/>
      <w:divBdr>
        <w:top w:val="none" w:sz="0" w:space="0" w:color="auto"/>
        <w:left w:val="none" w:sz="0" w:space="0" w:color="auto"/>
        <w:bottom w:val="none" w:sz="0" w:space="0" w:color="auto"/>
        <w:right w:val="none" w:sz="0" w:space="0" w:color="auto"/>
      </w:divBdr>
    </w:div>
    <w:div w:id="1232814834">
      <w:bodyDiv w:val="1"/>
      <w:marLeft w:val="0"/>
      <w:marRight w:val="0"/>
      <w:marTop w:val="0"/>
      <w:marBottom w:val="0"/>
      <w:divBdr>
        <w:top w:val="none" w:sz="0" w:space="0" w:color="auto"/>
        <w:left w:val="none" w:sz="0" w:space="0" w:color="auto"/>
        <w:bottom w:val="none" w:sz="0" w:space="0" w:color="auto"/>
        <w:right w:val="none" w:sz="0" w:space="0" w:color="auto"/>
      </w:divBdr>
    </w:div>
    <w:div w:id="1249581240">
      <w:bodyDiv w:val="1"/>
      <w:marLeft w:val="0"/>
      <w:marRight w:val="0"/>
      <w:marTop w:val="0"/>
      <w:marBottom w:val="0"/>
      <w:divBdr>
        <w:top w:val="none" w:sz="0" w:space="0" w:color="auto"/>
        <w:left w:val="none" w:sz="0" w:space="0" w:color="auto"/>
        <w:bottom w:val="none" w:sz="0" w:space="0" w:color="auto"/>
        <w:right w:val="none" w:sz="0" w:space="0" w:color="auto"/>
      </w:divBdr>
    </w:div>
    <w:div w:id="1251157981">
      <w:bodyDiv w:val="1"/>
      <w:marLeft w:val="0"/>
      <w:marRight w:val="0"/>
      <w:marTop w:val="0"/>
      <w:marBottom w:val="0"/>
      <w:divBdr>
        <w:top w:val="none" w:sz="0" w:space="0" w:color="auto"/>
        <w:left w:val="none" w:sz="0" w:space="0" w:color="auto"/>
        <w:bottom w:val="none" w:sz="0" w:space="0" w:color="auto"/>
        <w:right w:val="none" w:sz="0" w:space="0" w:color="auto"/>
      </w:divBdr>
    </w:div>
    <w:div w:id="1382438696">
      <w:bodyDiv w:val="1"/>
      <w:marLeft w:val="0"/>
      <w:marRight w:val="0"/>
      <w:marTop w:val="0"/>
      <w:marBottom w:val="0"/>
      <w:divBdr>
        <w:top w:val="none" w:sz="0" w:space="0" w:color="auto"/>
        <w:left w:val="none" w:sz="0" w:space="0" w:color="auto"/>
        <w:bottom w:val="none" w:sz="0" w:space="0" w:color="auto"/>
        <w:right w:val="none" w:sz="0" w:space="0" w:color="auto"/>
      </w:divBdr>
    </w:div>
    <w:div w:id="1428845325">
      <w:bodyDiv w:val="1"/>
      <w:marLeft w:val="0"/>
      <w:marRight w:val="0"/>
      <w:marTop w:val="0"/>
      <w:marBottom w:val="0"/>
      <w:divBdr>
        <w:top w:val="none" w:sz="0" w:space="0" w:color="auto"/>
        <w:left w:val="none" w:sz="0" w:space="0" w:color="auto"/>
        <w:bottom w:val="none" w:sz="0" w:space="0" w:color="auto"/>
        <w:right w:val="none" w:sz="0" w:space="0" w:color="auto"/>
      </w:divBdr>
    </w:div>
    <w:div w:id="1549687831">
      <w:bodyDiv w:val="1"/>
      <w:marLeft w:val="0"/>
      <w:marRight w:val="0"/>
      <w:marTop w:val="0"/>
      <w:marBottom w:val="0"/>
      <w:divBdr>
        <w:top w:val="none" w:sz="0" w:space="0" w:color="auto"/>
        <w:left w:val="none" w:sz="0" w:space="0" w:color="auto"/>
        <w:bottom w:val="none" w:sz="0" w:space="0" w:color="auto"/>
        <w:right w:val="none" w:sz="0" w:space="0" w:color="auto"/>
      </w:divBdr>
    </w:div>
    <w:div w:id="1709715276">
      <w:bodyDiv w:val="1"/>
      <w:marLeft w:val="0"/>
      <w:marRight w:val="0"/>
      <w:marTop w:val="0"/>
      <w:marBottom w:val="0"/>
      <w:divBdr>
        <w:top w:val="none" w:sz="0" w:space="0" w:color="auto"/>
        <w:left w:val="none" w:sz="0" w:space="0" w:color="auto"/>
        <w:bottom w:val="none" w:sz="0" w:space="0" w:color="auto"/>
        <w:right w:val="none" w:sz="0" w:space="0" w:color="auto"/>
      </w:divBdr>
    </w:div>
    <w:div w:id="178287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4039</Words>
  <Characters>23026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DT</Company>
  <LinksUpToDate>false</LinksUpToDate>
  <CharactersWithSpaces>27011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Dao Tuan</cp:lastModifiedBy>
  <cp:revision>4</cp:revision>
  <dcterms:created xsi:type="dcterms:W3CDTF">2021-04-28T14:35:00Z</dcterms:created>
  <dcterms:modified xsi:type="dcterms:W3CDTF">2021-05-03T23:51:00Z</dcterms:modified>
</cp:coreProperties>
</file>