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69BE" w14:textId="77777777" w:rsidR="0017416F" w:rsidRPr="000D1FE3" w:rsidRDefault="0017416F" w:rsidP="0017416F">
      <w:pPr>
        <w:shd w:val="clear" w:color="auto" w:fill="FFFFFF"/>
        <w:spacing w:after="0" w:line="240" w:lineRule="auto"/>
        <w:jc w:val="center"/>
        <w:rPr>
          <w:rFonts w:ascii="Times New Roman" w:eastAsia="Times New Roman" w:hAnsi="Times New Roman" w:cs="Times New Roman"/>
          <w:b/>
          <w:bCs/>
          <w:sz w:val="32"/>
          <w:szCs w:val="32"/>
        </w:rPr>
      </w:pPr>
      <w:r w:rsidRPr="000D1FE3">
        <w:rPr>
          <w:rFonts w:ascii="Times New Roman" w:eastAsia="Times New Roman" w:hAnsi="Times New Roman" w:cs="Times New Roman"/>
          <w:b/>
          <w:bCs/>
          <w:sz w:val="32"/>
          <w:szCs w:val="32"/>
        </w:rPr>
        <w:t>TÀI LIỆU</w:t>
      </w:r>
    </w:p>
    <w:p w14:paraId="1FB89EAD" w14:textId="07356B12" w:rsidR="0017416F" w:rsidRPr="00EA72C8" w:rsidRDefault="0017416F" w:rsidP="0017416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w:t>
      </w:r>
      <w:r w:rsidRPr="00EA72C8">
        <w:rPr>
          <w:rFonts w:ascii="Times New Roman" w:eastAsia="Times New Roman" w:hAnsi="Times New Roman" w:cs="Times New Roman"/>
          <w:b/>
          <w:bCs/>
          <w:sz w:val="28"/>
          <w:szCs w:val="28"/>
        </w:rPr>
        <w:t xml:space="preserve">SINH HOẠT CHI BỘ THÁNG </w:t>
      </w:r>
      <w:r>
        <w:rPr>
          <w:rFonts w:ascii="Times New Roman" w:eastAsia="Times New Roman" w:hAnsi="Times New Roman" w:cs="Times New Roman"/>
          <w:b/>
          <w:bCs/>
          <w:sz w:val="28"/>
          <w:szCs w:val="28"/>
        </w:rPr>
        <w:t>10-</w:t>
      </w:r>
      <w:r w:rsidRPr="00EA72C8">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p w14:paraId="08AC280B" w14:textId="77777777" w:rsidR="0017416F" w:rsidRPr="00EA72C8" w:rsidRDefault="0017416F" w:rsidP="0017416F">
      <w:pPr>
        <w:shd w:val="clear" w:color="auto" w:fill="FFFFFF"/>
        <w:spacing w:after="0" w:line="240" w:lineRule="auto"/>
        <w:jc w:val="center"/>
        <w:rPr>
          <w:rFonts w:ascii="Times New Roman" w:eastAsia="Times New Roman" w:hAnsi="Times New Roman" w:cs="Times New Roman"/>
          <w:bCs/>
          <w:sz w:val="28"/>
          <w:szCs w:val="28"/>
        </w:rPr>
      </w:pPr>
      <w:r w:rsidRPr="00EA72C8">
        <w:rPr>
          <w:rFonts w:ascii="Times New Roman" w:eastAsia="Times New Roman" w:hAnsi="Times New Roman" w:cs="Times New Roman"/>
          <w:bCs/>
          <w:sz w:val="28"/>
          <w:szCs w:val="28"/>
        </w:rPr>
        <w:t>-----</w:t>
      </w:r>
    </w:p>
    <w:p w14:paraId="4F88F5A0" w14:textId="77777777" w:rsidR="0017416F" w:rsidRDefault="0017416F" w:rsidP="0017416F">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5443EDD7" w14:textId="77777777" w:rsidR="0017416F" w:rsidRPr="00EA72C8" w:rsidRDefault="0017416F" w:rsidP="0017416F">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A. ĐỊNH HƯỚNG SINH HOẠT CHI BỘ TRONG THÁNG</w:t>
      </w:r>
    </w:p>
    <w:p w14:paraId="4D082E77" w14:textId="4714B7D0" w:rsidR="0017416F" w:rsidRPr="006F759B" w:rsidRDefault="0017416F" w:rsidP="0017416F">
      <w:pPr>
        <w:shd w:val="clear" w:color="auto" w:fill="FFFFFF"/>
        <w:spacing w:after="0" w:line="240" w:lineRule="auto"/>
        <w:ind w:firstLine="720"/>
        <w:jc w:val="both"/>
        <w:rPr>
          <w:rFonts w:ascii="Times New Roman" w:hAnsi="Times New Roman" w:cs="Times New Roman"/>
          <w:sz w:val="28"/>
          <w:szCs w:val="28"/>
          <w:shd w:val="clear" w:color="auto" w:fill="FFFFFF"/>
        </w:rPr>
      </w:pPr>
      <w:r w:rsidRPr="006F759B">
        <w:rPr>
          <w:rFonts w:ascii="Times New Roman" w:hAnsi="Times New Roman" w:cs="Times New Roman"/>
          <w:sz w:val="28"/>
          <w:szCs w:val="28"/>
        </w:rPr>
        <w:t xml:space="preserve"> </w:t>
      </w:r>
      <w:r w:rsidRPr="006F759B">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sidR="00FF7D74">
        <w:rPr>
          <w:rFonts w:ascii="Times New Roman" w:hAnsi="Times New Roman" w:cs="Times New Roman"/>
          <w:sz w:val="28"/>
          <w:szCs w:val="28"/>
          <w:shd w:val="clear" w:color="auto" w:fill="FFFFFF"/>
        </w:rPr>
        <w:t>10</w:t>
      </w:r>
      <w:r w:rsidRPr="006F759B">
        <w:rPr>
          <w:rFonts w:ascii="Times New Roman" w:hAnsi="Times New Roman" w:cs="Times New Roman"/>
          <w:sz w:val="28"/>
          <w:szCs w:val="28"/>
          <w:shd w:val="clear" w:color="auto" w:fill="FFFFFF"/>
        </w:rPr>
        <w:t xml:space="preserve">, như: </w:t>
      </w:r>
      <w:r w:rsidR="00FF7D74" w:rsidRPr="00FF7D74">
        <w:rPr>
          <w:rFonts w:ascii="Times New Roman" w:hAnsi="Times New Roman" w:cs="Times New Roman"/>
          <w:i/>
          <w:iCs/>
          <w:sz w:val="28"/>
          <w:szCs w:val="28"/>
          <w:shd w:val="clear" w:color="auto" w:fill="FFFFFF"/>
        </w:rPr>
        <w:t>Kỷ niệm 69 năm Ngày Giải phóng Thủ đô (10/10/1954 - 10/10/2023); Kỷ niệm Ngày Doanh nhân Việt Nam (13/10); Kỷ niệm 93 năm Ngày truyền thống ngành Tổ chức xây dựng Đảng  (14/10/1930 - 14/10/2023); Kỷ niệm 93 năm Ngày truyền thống công tác Dân vận của Đảng (15/10/1930 - 15/10/2023); Kỷ niệm 93 năm Ngày Thành lập Hội nông dân Việt Nam (14/10/1930 - 14/10/2023); Kỷ niệm 67 năm Ngày truyền thống Hội Liên hiệp Thanh niên Việt Nam (15/10/1956 - 15/10/2023); Kỷ niệm 75 năm Ngày truyền thống Ngành Kiểm tra của Đảng (16/10/1948 - 16/10/2023); Kỷ niệm 93 năm Ngày truyền thống Văn phòng cấp ủy (18/10/1930 - 18/10/2023); Kỷ niệm 93 năm Ngày thành lập Hội liên hiệp Phụ nữ Việt Nam (20/10/1930 - 20/10/2023). Tuyên truyền đậm nét các hoạt động kỷ niệm 60 năm Ngày truyền thống Bộ đội Biên phòng tỉnh Kon Tum (08/10/1963 - 08/10/2023). Kỷ niệm 120 năm Ngày sinh đồng chí Lương Khánh Thiện (13/10/1903 - 13/10/2023) </w:t>
      </w:r>
      <w:r w:rsidRPr="00FF7D74">
        <w:rPr>
          <w:rFonts w:ascii="Times New Roman" w:hAnsi="Times New Roman" w:cs="Times New Roman"/>
          <w:i/>
          <w:iCs/>
          <w:sz w:val="28"/>
          <w:szCs w:val="28"/>
        </w:rPr>
        <w:t xml:space="preserve">… </w:t>
      </w:r>
      <w:r w:rsidRPr="00FF7D74">
        <w:rPr>
          <w:rFonts w:ascii="Times New Roman" w:hAnsi="Times New Roman" w:cs="Times New Roman"/>
          <w:sz w:val="28"/>
          <w:szCs w:val="28"/>
          <w:shd w:val="clear" w:color="auto" w:fill="FFFFFF"/>
        </w:rPr>
        <w:t>c</w:t>
      </w:r>
      <w:r w:rsidRPr="006F759B">
        <w:rPr>
          <w:rFonts w:ascii="Times New Roman" w:hAnsi="Times New Roman" w:cs="Times New Roman"/>
          <w:sz w:val="28"/>
          <w:szCs w:val="28"/>
          <w:shd w:val="clear" w:color="auto" w:fill="FFFFFF"/>
        </w:rPr>
        <w:t xml:space="preserve">ấp ủy, chi bộ lựa chọn nội dung trong nội dung trong Tài liệu phụ vụ sinh hoạt chi bộ tháng </w:t>
      </w:r>
      <w:r w:rsidR="00FF7D74">
        <w:rPr>
          <w:rFonts w:ascii="Times New Roman" w:hAnsi="Times New Roman" w:cs="Times New Roman"/>
          <w:sz w:val="28"/>
          <w:szCs w:val="28"/>
          <w:shd w:val="clear" w:color="auto" w:fill="FFFFFF"/>
        </w:rPr>
        <w:t>10</w:t>
      </w:r>
      <w:r w:rsidRPr="006F759B">
        <w:rPr>
          <w:rFonts w:ascii="Times New Roman" w:hAnsi="Times New Roman" w:cs="Times New Roman"/>
          <w:sz w:val="28"/>
          <w:szCs w:val="28"/>
          <w:shd w:val="clear" w:color="auto" w:fill="FFFFFF"/>
        </w:rPr>
        <w:t>-2023 để sinh hoạt. Trong đó, cần tập trung:</w:t>
      </w:r>
    </w:p>
    <w:p w14:paraId="0518F4DC" w14:textId="77777777" w:rsidR="00FF7D74" w:rsidRPr="00FF7D74" w:rsidRDefault="00FF7D74" w:rsidP="0017416F">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FF7D74">
        <w:rPr>
          <w:rFonts w:ascii="Times New Roman" w:hAnsi="Times New Roman" w:cs="Times New Roman"/>
          <w:sz w:val="28"/>
          <w:szCs w:val="28"/>
          <w:shd w:val="clear" w:color="auto" w:fill="FFFFFF"/>
        </w:rPr>
        <w:t>1. Tuyên truyền Kết luận số 61-KL/TW, ngày 17-8-2023 của Ban Bí thư Trung ương Đảng </w:t>
      </w:r>
      <w:r w:rsidRPr="00FF7D74">
        <w:rPr>
          <w:rStyle w:val="Emphasis"/>
          <w:rFonts w:ascii="Times New Roman" w:hAnsi="Times New Roman" w:cs="Times New Roman"/>
          <w:sz w:val="28"/>
          <w:szCs w:val="28"/>
          <w:shd w:val="clear" w:color="auto" w:fill="FFFFFF"/>
        </w:rPr>
        <w:t>"về tiếp tục thực hiện Chỉ thị số 13-CT/TW, ngày 12-01-2017 của Ban Bí thư về tăng cường sự lãnh đạo của Đảng đối với công tác quản lý, bảo vệ và phát triển rừng"</w:t>
      </w:r>
      <w:r w:rsidRPr="00FF7D74">
        <w:rPr>
          <w:rFonts w:ascii="Times New Roman" w:hAnsi="Times New Roman" w:cs="Times New Roman"/>
          <w:sz w:val="28"/>
          <w:szCs w:val="28"/>
          <w:shd w:val="clear" w:color="auto" w:fill="FFFFFF"/>
        </w:rPr>
        <w:t> gắn với tuyên truyền kết quả triển khai thực hiện Nghị quyết số 06-NQ/TU, ngày 25-11-2021 của Tỉnh ủy khóa XVI </w:t>
      </w:r>
      <w:r w:rsidRPr="00FF7D74">
        <w:rPr>
          <w:rStyle w:val="Emphasis"/>
          <w:rFonts w:ascii="Times New Roman" w:hAnsi="Times New Roman" w:cs="Times New Roman"/>
          <w:sz w:val="28"/>
          <w:szCs w:val="28"/>
          <w:shd w:val="clear" w:color="auto" w:fill="FFFFFF"/>
        </w:rPr>
        <w:t>"về phát triển lâm nghiệp bền vững đến năm 2025, định hướng đến năm 2030 trên địa bàn tỉnh Kon Tum".</w:t>
      </w:r>
    </w:p>
    <w:p w14:paraId="59F0EC25" w14:textId="77777777" w:rsidR="00FF7D74" w:rsidRPr="00FF7D74" w:rsidRDefault="00FF7D74" w:rsidP="0017416F">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FF7D74">
        <w:rPr>
          <w:rFonts w:ascii="Times New Roman" w:hAnsi="Times New Roman" w:cs="Times New Roman"/>
          <w:sz w:val="28"/>
          <w:szCs w:val="28"/>
          <w:shd w:val="clear" w:color="auto" w:fill="FFFFFF"/>
        </w:rPr>
        <w:t>2. Đẩy mạnh tuyên truyền công tác phát triển đảng viên trong học sinh, sinh viên và doanh nghiệp ngoài nhà nước trên địa bàn tỉnh; kết quả triển khai thực hiện Kế hoạch số 96-KH/TU, ngày 18-6-2019 của Ban Thường vụ Tỉnh ủy </w:t>
      </w:r>
      <w:r w:rsidRPr="00FF7D74">
        <w:rPr>
          <w:rStyle w:val="Emphasis"/>
          <w:rFonts w:ascii="Times New Roman" w:hAnsi="Times New Roman" w:cs="Times New Roman"/>
          <w:sz w:val="28"/>
          <w:szCs w:val="28"/>
          <w:shd w:val="clear" w:color="auto" w:fill="FFFFFF"/>
        </w:rPr>
        <w:t>"thực hiện Chỉ thị số 33-CT/TW, ngày 18-03-2019 của Ban Bí thư Trung ương Đảng</w:t>
      </w:r>
      <w:r w:rsidRPr="00FF7D74">
        <w:rPr>
          <w:rFonts w:ascii="Times New Roman" w:hAnsi="Times New Roman" w:cs="Times New Roman"/>
          <w:sz w:val="28"/>
          <w:szCs w:val="28"/>
          <w:shd w:val="clear" w:color="auto" w:fill="FFFFFF"/>
        </w:rPr>
        <w:t> </w:t>
      </w:r>
      <w:r w:rsidRPr="00FF7D74">
        <w:rPr>
          <w:rStyle w:val="Emphasis"/>
          <w:rFonts w:ascii="Times New Roman" w:hAnsi="Times New Roman" w:cs="Times New Roman"/>
          <w:sz w:val="28"/>
          <w:szCs w:val="28"/>
          <w:shd w:val="clear" w:color="auto" w:fill="FFFFFF"/>
        </w:rPr>
        <w:t>về tăng cường xây dựng tổ chức đảng trong các đơn vị kinh tế tư nhân".</w:t>
      </w:r>
    </w:p>
    <w:p w14:paraId="5789244E" w14:textId="62927901" w:rsidR="00FF7D74" w:rsidRPr="00FF7D74" w:rsidRDefault="00FF7D74" w:rsidP="0017416F">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F7D74">
        <w:rPr>
          <w:rFonts w:ascii="Times New Roman" w:hAnsi="Times New Roman" w:cs="Times New Roman"/>
          <w:sz w:val="28"/>
          <w:szCs w:val="28"/>
          <w:shd w:val="clear" w:color="auto" w:fill="FFFFFF"/>
        </w:rPr>
        <w:t>3. Tuyên truyền công tác lãnh đạo, triển khai thực hiện Chỉ thị số 19-CT/TU, ngày 18-9-2023 của Ban Thường vụ Tỉnh ủy </w:t>
      </w:r>
      <w:r w:rsidRPr="00FF7D74">
        <w:rPr>
          <w:rStyle w:val="Emphasis"/>
          <w:rFonts w:ascii="Times New Roman" w:hAnsi="Times New Roman" w:cs="Times New Roman"/>
          <w:sz w:val="28"/>
          <w:szCs w:val="28"/>
          <w:shd w:val="clear" w:color="auto" w:fill="FFFFFF"/>
        </w:rPr>
        <w:t>"về tăng cường sự lãnh đạo của Đảng đối với công tác phòng, chống và kiểm soát ma túy trên địa bàn tỉnh".</w:t>
      </w:r>
      <w:r w:rsidRPr="00FF7D74">
        <w:rPr>
          <w:rFonts w:ascii="Times New Roman" w:hAnsi="Times New Roman" w:cs="Times New Roman"/>
          <w:sz w:val="28"/>
          <w:szCs w:val="28"/>
          <w:shd w:val="clear" w:color="auto" w:fill="FFFFFF"/>
        </w:rPr>
        <w:t> Trong đó, chú trọng tuyên truyền phổ biến Luật phòng, chống ma túy năm 2021, kết quả triển khai thực hiện Kế hoạch số 120-KH/TU, ngày 20-12-2019 của Ban Thường vụ Tỉnh ủy </w:t>
      </w:r>
      <w:r w:rsidRPr="00FF7D74">
        <w:rPr>
          <w:rStyle w:val="Emphasis"/>
          <w:rFonts w:ascii="Times New Roman" w:hAnsi="Times New Roman" w:cs="Times New Roman"/>
          <w:sz w:val="28"/>
          <w:szCs w:val="28"/>
          <w:shd w:val="clear" w:color="auto" w:fill="FFFFFF"/>
        </w:rPr>
        <w:t>"thực hiện Chỉ thị 36-CT/TW, ngày 16-8-2019 của Bộ Chính trị về tăng cường, nâng cao hiệu quả công tác phòng, chống và kiểm soát ma túy</w:t>
      </w:r>
      <w:r w:rsidRPr="00FF7D74">
        <w:rPr>
          <w:rFonts w:ascii="Times New Roman" w:hAnsi="Times New Roman" w:cs="Times New Roman"/>
          <w:sz w:val="28"/>
          <w:szCs w:val="28"/>
          <w:shd w:val="clear" w:color="auto" w:fill="FFFFFF"/>
        </w:rPr>
        <w:t>"; Quyết định số 1452/QĐ-TTg, ngày 31-8-2021 của Thủ tướng Chính phủ </w:t>
      </w:r>
      <w:r w:rsidRPr="00FF7D74">
        <w:rPr>
          <w:rStyle w:val="Emphasis"/>
          <w:rFonts w:ascii="Times New Roman" w:hAnsi="Times New Roman" w:cs="Times New Roman"/>
          <w:sz w:val="28"/>
          <w:szCs w:val="28"/>
          <w:shd w:val="clear" w:color="auto" w:fill="FFFFFF"/>
        </w:rPr>
        <w:t>"về phê duyệt Chương trình phòng, chống ma túy gai đoạn 2021-2025"</w:t>
      </w:r>
      <w:r w:rsidRPr="00FF7D74">
        <w:rPr>
          <w:rFonts w:ascii="Times New Roman" w:hAnsi="Times New Roman" w:cs="Times New Roman"/>
          <w:sz w:val="28"/>
          <w:szCs w:val="28"/>
          <w:shd w:val="clear" w:color="auto" w:fill="FFFFFF"/>
        </w:rPr>
        <w:t> </w:t>
      </w:r>
      <w:r w:rsidRPr="00FF7D74">
        <w:rPr>
          <w:rStyle w:val="Emphasis"/>
          <w:rFonts w:ascii="Times New Roman" w:hAnsi="Times New Roman" w:cs="Times New Roman"/>
          <w:sz w:val="28"/>
          <w:szCs w:val="28"/>
          <w:shd w:val="clear" w:color="auto" w:fill="FFFFFF"/>
        </w:rPr>
        <w:t>(</w:t>
      </w:r>
      <w:r w:rsidR="00560ADB">
        <w:rPr>
          <w:rStyle w:val="Emphasis"/>
          <w:rFonts w:ascii="Times New Roman" w:hAnsi="Times New Roman" w:cs="Times New Roman"/>
          <w:sz w:val="28"/>
          <w:szCs w:val="28"/>
          <w:shd w:val="clear" w:color="auto" w:fill="FFFFFF"/>
        </w:rPr>
        <w:t>Trung tâm Văn hóa-Thể thao-Du lịch và Truyền thông huyện</w:t>
      </w:r>
      <w:r w:rsidRPr="00FF7D74">
        <w:rPr>
          <w:rStyle w:val="Emphasis"/>
          <w:rFonts w:ascii="Times New Roman" w:hAnsi="Times New Roman" w:cs="Times New Roman"/>
          <w:sz w:val="28"/>
          <w:szCs w:val="28"/>
          <w:shd w:val="clear" w:color="auto" w:fill="FFFFFF"/>
        </w:rPr>
        <w:t xml:space="preserve"> chủ động phối hợp với các đơn vị chức năng Công an </w:t>
      </w:r>
      <w:r w:rsidR="00560ADB">
        <w:rPr>
          <w:rStyle w:val="Emphasis"/>
          <w:rFonts w:ascii="Times New Roman" w:hAnsi="Times New Roman" w:cs="Times New Roman"/>
          <w:sz w:val="28"/>
          <w:szCs w:val="28"/>
          <w:shd w:val="clear" w:color="auto" w:fill="FFFFFF"/>
        </w:rPr>
        <w:lastRenderedPageBreak/>
        <w:t>huyện</w:t>
      </w:r>
      <w:r w:rsidRPr="00FF7D74">
        <w:rPr>
          <w:rStyle w:val="Emphasis"/>
          <w:rFonts w:ascii="Times New Roman" w:hAnsi="Times New Roman" w:cs="Times New Roman"/>
          <w:sz w:val="28"/>
          <w:szCs w:val="28"/>
          <w:shd w:val="clear" w:color="auto" w:fill="FFFFFF"/>
        </w:rPr>
        <w:t>, thông tin kịp thời, đầy đủ chủ trương, biện pháp phòng ngừa, ngăn chặn, kết quả đấu tranh với tội phạm về tệ nạn ma túy)</w:t>
      </w:r>
      <w:r w:rsidRPr="00FF7D74">
        <w:rPr>
          <w:rFonts w:ascii="Times New Roman" w:hAnsi="Times New Roman" w:cs="Times New Roman"/>
          <w:sz w:val="28"/>
          <w:szCs w:val="28"/>
          <w:shd w:val="clear" w:color="auto" w:fill="FFFFFF"/>
        </w:rPr>
        <w:t>.</w:t>
      </w:r>
    </w:p>
    <w:p w14:paraId="61A4CF9D" w14:textId="77777777" w:rsidR="00FF7D74" w:rsidRPr="00FF7D74" w:rsidRDefault="00FF7D74" w:rsidP="0017416F">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F7D74">
        <w:rPr>
          <w:rFonts w:ascii="Times New Roman" w:hAnsi="Times New Roman" w:cs="Times New Roman"/>
          <w:sz w:val="28"/>
          <w:szCs w:val="28"/>
          <w:shd w:val="clear" w:color="auto" w:fill="FFFFFF"/>
        </w:rPr>
        <w:t>4. Tuyên truyền công tác lãnh đạo, chỉ đạo, triển khai thực hiện Công văn số 1047-CV/TU, ngày 13-9-2023 của Ban Thường vụ Tỉnh ủy </w:t>
      </w:r>
      <w:r w:rsidRPr="00FF7D74">
        <w:rPr>
          <w:rStyle w:val="Emphasis"/>
          <w:rFonts w:ascii="Times New Roman" w:hAnsi="Times New Roman" w:cs="Times New Roman"/>
          <w:sz w:val="28"/>
          <w:szCs w:val="28"/>
          <w:shd w:val="clear" w:color="auto" w:fill="FFFFFF"/>
        </w:rPr>
        <w:t>"về lãnh đạo Đại hội Hội Liên hiệp thanh niên Việt Nam các cấp"</w:t>
      </w:r>
      <w:r w:rsidRPr="00FF7D74">
        <w:rPr>
          <w:rFonts w:ascii="Times New Roman" w:hAnsi="Times New Roman" w:cs="Times New Roman"/>
          <w:sz w:val="28"/>
          <w:szCs w:val="28"/>
          <w:shd w:val="clear" w:color="auto" w:fill="FFFFFF"/>
        </w:rPr>
        <w:t>. Đẩy mạnh tuyên truyền kết quả thực hiện Kết luận số 80-KL/TW, ngày 25-12-2013 của Bộ Chính trị </w:t>
      </w:r>
      <w:r w:rsidRPr="00FF7D74">
        <w:rPr>
          <w:rStyle w:val="Emphasis"/>
          <w:rFonts w:ascii="Times New Roman" w:hAnsi="Times New Roman" w:cs="Times New Roman"/>
          <w:sz w:val="28"/>
          <w:szCs w:val="28"/>
          <w:shd w:val="clear" w:color="auto" w:fill="FFFFFF"/>
        </w:rPr>
        <w:t>"về đẩy mạnh thực hiện Nghị quyết số 25-NQ/TW của Ban Chấp hành Trung ương khóa X về tăng cường sự lãnh đạo của Đảng đối với công tác thanh niên thời kỳ đẩy mạnh công nghiệp hóa, hiện đại hóa"</w:t>
      </w:r>
      <w:r w:rsidRPr="00FF7D74">
        <w:rPr>
          <w:rFonts w:ascii="Times New Roman" w:hAnsi="Times New Roman" w:cs="Times New Roman"/>
          <w:sz w:val="28"/>
          <w:szCs w:val="28"/>
          <w:shd w:val="clear" w:color="auto" w:fill="FFFFFF"/>
        </w:rPr>
        <w:t>. Qua đó khẳng định vai trò, vị trí, tầm quan trọng của thanh niên đối với sự nghiệp xây dựng và bảo vệ Tổ quốc trong giai đoạn hiện nay.</w:t>
      </w:r>
    </w:p>
    <w:p w14:paraId="611DEB37" w14:textId="78927C32" w:rsidR="00FF7D74" w:rsidRPr="00560ADB" w:rsidRDefault="00FF7D74" w:rsidP="0017416F">
      <w:pPr>
        <w:shd w:val="clear" w:color="auto" w:fill="FFFFFF"/>
        <w:spacing w:before="120" w:after="120" w:line="240" w:lineRule="auto"/>
        <w:ind w:firstLine="720"/>
        <w:jc w:val="both"/>
        <w:rPr>
          <w:rStyle w:val="Emphasis"/>
          <w:rFonts w:ascii="Times New Roman" w:hAnsi="Times New Roman" w:cs="Times New Roman"/>
          <w:i w:val="0"/>
          <w:iCs w:val="0"/>
          <w:sz w:val="28"/>
          <w:szCs w:val="28"/>
          <w:shd w:val="clear" w:color="auto" w:fill="FFFFFF"/>
        </w:rPr>
      </w:pPr>
      <w:r w:rsidRPr="00FF7D74">
        <w:rPr>
          <w:rFonts w:ascii="Times New Roman" w:hAnsi="Times New Roman" w:cs="Times New Roman"/>
          <w:sz w:val="28"/>
          <w:szCs w:val="28"/>
          <w:shd w:val="clear" w:color="auto" w:fill="FFFFFF"/>
        </w:rPr>
        <w:t>5. Tiếp tục đẩy mạnh thông tin tuyên truyền, hưởng ứng Giải báo chí về xây dựng Đảng tỉnh Kon Tum lần thứ III - năm 2023 </w:t>
      </w:r>
      <w:r w:rsidRPr="00FF7D74">
        <w:rPr>
          <w:rStyle w:val="Emphasis"/>
          <w:rFonts w:ascii="Times New Roman" w:hAnsi="Times New Roman" w:cs="Times New Roman"/>
          <w:sz w:val="28"/>
          <w:szCs w:val="28"/>
          <w:shd w:val="clear" w:color="auto" w:fill="FFFFFF"/>
        </w:rPr>
        <w:t xml:space="preserve">(thực hiện theo Kế hoạch số </w:t>
      </w:r>
      <w:r w:rsidR="00560ADB">
        <w:rPr>
          <w:rStyle w:val="Emphasis"/>
          <w:rFonts w:ascii="Times New Roman" w:hAnsi="Times New Roman" w:cs="Times New Roman"/>
          <w:sz w:val="28"/>
          <w:szCs w:val="28"/>
          <w:shd w:val="clear" w:color="auto" w:fill="FFFFFF"/>
        </w:rPr>
        <w:t>103</w:t>
      </w:r>
      <w:r w:rsidRPr="00FF7D74">
        <w:rPr>
          <w:rStyle w:val="Emphasis"/>
          <w:rFonts w:ascii="Times New Roman" w:hAnsi="Times New Roman" w:cs="Times New Roman"/>
          <w:sz w:val="28"/>
          <w:szCs w:val="28"/>
          <w:shd w:val="clear" w:color="auto" w:fill="FFFFFF"/>
        </w:rPr>
        <w:t xml:space="preserve">-KH/TU, ngày </w:t>
      </w:r>
      <w:r w:rsidR="00560ADB">
        <w:rPr>
          <w:rStyle w:val="Emphasis"/>
          <w:rFonts w:ascii="Times New Roman" w:hAnsi="Times New Roman" w:cs="Times New Roman"/>
          <w:sz w:val="28"/>
          <w:szCs w:val="28"/>
          <w:shd w:val="clear" w:color="auto" w:fill="FFFFFF"/>
        </w:rPr>
        <w:t>24</w:t>
      </w:r>
      <w:r w:rsidRPr="00FF7D74">
        <w:rPr>
          <w:rStyle w:val="Emphasis"/>
          <w:rFonts w:ascii="Times New Roman" w:hAnsi="Times New Roman" w:cs="Times New Roman"/>
          <w:sz w:val="28"/>
          <w:szCs w:val="28"/>
          <w:shd w:val="clear" w:color="auto" w:fill="FFFFFF"/>
        </w:rPr>
        <w:t>-</w:t>
      </w:r>
      <w:r w:rsidR="00560ADB">
        <w:rPr>
          <w:rStyle w:val="Emphasis"/>
          <w:rFonts w:ascii="Times New Roman" w:hAnsi="Times New Roman" w:cs="Times New Roman"/>
          <w:sz w:val="28"/>
          <w:szCs w:val="28"/>
          <w:shd w:val="clear" w:color="auto" w:fill="FFFFFF"/>
        </w:rPr>
        <w:t>5</w:t>
      </w:r>
      <w:r w:rsidRPr="00FF7D74">
        <w:rPr>
          <w:rStyle w:val="Emphasis"/>
          <w:rFonts w:ascii="Times New Roman" w:hAnsi="Times New Roman" w:cs="Times New Roman"/>
          <w:sz w:val="28"/>
          <w:szCs w:val="28"/>
          <w:shd w:val="clear" w:color="auto" w:fill="FFFFFF"/>
        </w:rPr>
        <w:t xml:space="preserve">-2023 của Ban Thường vụ </w:t>
      </w:r>
      <w:r w:rsidR="00560ADB">
        <w:rPr>
          <w:rStyle w:val="Emphasis"/>
          <w:rFonts w:ascii="Times New Roman" w:hAnsi="Times New Roman" w:cs="Times New Roman"/>
          <w:sz w:val="28"/>
          <w:szCs w:val="28"/>
          <w:shd w:val="clear" w:color="auto" w:fill="FFFFFF"/>
        </w:rPr>
        <w:t>Huyện</w:t>
      </w:r>
      <w:r w:rsidRPr="00FF7D74">
        <w:rPr>
          <w:rStyle w:val="Emphasis"/>
          <w:rFonts w:ascii="Times New Roman" w:hAnsi="Times New Roman" w:cs="Times New Roman"/>
          <w:sz w:val="28"/>
          <w:szCs w:val="28"/>
          <w:shd w:val="clear" w:color="auto" w:fill="FFFFFF"/>
        </w:rPr>
        <w:t xml:space="preserve"> ủy)</w:t>
      </w:r>
      <w:r w:rsidRPr="00FF7D74">
        <w:rPr>
          <w:rFonts w:ascii="Times New Roman" w:hAnsi="Times New Roman" w:cs="Times New Roman"/>
          <w:sz w:val="28"/>
          <w:szCs w:val="28"/>
          <w:shd w:val="clear" w:color="auto" w:fill="FFFFFF"/>
        </w:rPr>
        <w:t>; tuyên truyền về công tác xây dựng Đảng, xây dựng hệ thống chính trị năm 2023 </w:t>
      </w:r>
      <w:r w:rsidRPr="00FF7D74">
        <w:rPr>
          <w:rStyle w:val="Emphasis"/>
          <w:rFonts w:ascii="Times New Roman" w:hAnsi="Times New Roman" w:cs="Times New Roman"/>
          <w:sz w:val="28"/>
          <w:szCs w:val="28"/>
          <w:shd w:val="clear" w:color="auto" w:fill="FFFFFF"/>
        </w:rPr>
        <w:t xml:space="preserve">(theo </w:t>
      </w:r>
      <w:r w:rsidR="00560ADB" w:rsidRPr="00560ADB">
        <w:rPr>
          <w:rFonts w:ascii="Times New Roman" w:hAnsi="Times New Roman" w:cs="Times New Roman"/>
          <w:i/>
          <w:iCs/>
          <w:sz w:val="28"/>
          <w:szCs w:val="28"/>
        </w:rPr>
        <w:t>Công văn số 226-CV/BTGHU, ngày 25-5-2023 của Ban Tuyên giáo Huyện ủy</w:t>
      </w:r>
      <w:r w:rsidRPr="00560ADB">
        <w:rPr>
          <w:rStyle w:val="Emphasis"/>
          <w:rFonts w:ascii="Times New Roman" w:hAnsi="Times New Roman" w:cs="Times New Roman"/>
          <w:i w:val="0"/>
          <w:iCs w:val="0"/>
          <w:sz w:val="28"/>
          <w:szCs w:val="28"/>
          <w:shd w:val="clear" w:color="auto" w:fill="FFFFFF"/>
        </w:rPr>
        <w:t>).</w:t>
      </w:r>
    </w:p>
    <w:p w14:paraId="115BDBDC" w14:textId="77777777" w:rsidR="0017416F" w:rsidRPr="00EA72C8" w:rsidRDefault="0017416F" w:rsidP="0017416F">
      <w:pPr>
        <w:pStyle w:val="NormalWeb"/>
        <w:shd w:val="clear" w:color="auto" w:fill="FFFFFF"/>
        <w:spacing w:before="120" w:beforeAutospacing="0" w:after="120" w:afterAutospacing="0"/>
        <w:ind w:left="720"/>
        <w:jc w:val="both"/>
        <w:rPr>
          <w:b/>
          <w:bCs/>
          <w:sz w:val="28"/>
          <w:szCs w:val="28"/>
        </w:rPr>
      </w:pPr>
      <w:r w:rsidRPr="00EA72C8">
        <w:rPr>
          <w:b/>
          <w:bCs/>
          <w:sz w:val="28"/>
          <w:szCs w:val="28"/>
        </w:rPr>
        <w:t>B/ TÀI LIỆU SINH HOẠT CHI BỘ</w:t>
      </w:r>
    </w:p>
    <w:p w14:paraId="0C0E469D" w14:textId="77777777" w:rsidR="0017416F" w:rsidRPr="00EA72C8" w:rsidRDefault="0017416F" w:rsidP="0017416F">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EA72C8">
        <w:rPr>
          <w:rFonts w:ascii="Times New Roman" w:eastAsia="Times New Roman" w:hAnsi="Times New Roman" w:cs="Times New Roman"/>
          <w:b/>
          <w:sz w:val="28"/>
          <w:szCs w:val="28"/>
        </w:rPr>
        <w:t xml:space="preserve"> THÔNG TIN THỜI SỰ</w:t>
      </w:r>
    </w:p>
    <w:p w14:paraId="1AB7B7A6" w14:textId="77777777" w:rsidR="0017416F" w:rsidRPr="00EA72C8" w:rsidRDefault="0017416F" w:rsidP="0017416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1. </w:t>
      </w:r>
      <w:r>
        <w:rPr>
          <w:rFonts w:ascii="Times New Roman" w:eastAsia="Times New Roman" w:hAnsi="Times New Roman" w:cs="Times New Roman"/>
          <w:i/>
          <w:iCs/>
          <w:sz w:val="28"/>
          <w:szCs w:val="28"/>
        </w:rPr>
        <w:t xml:space="preserve">TIN THẾ </w:t>
      </w:r>
      <w:r w:rsidRPr="00EA72C8">
        <w:rPr>
          <w:rFonts w:ascii="Times New Roman" w:eastAsia="Times New Roman" w:hAnsi="Times New Roman" w:cs="Times New Roman"/>
          <w:i/>
          <w:iCs/>
          <w:sz w:val="28"/>
          <w:szCs w:val="28"/>
        </w:rPr>
        <w:t>THẾ GIỚI</w:t>
      </w:r>
    </w:p>
    <w:p w14:paraId="150D2124" w14:textId="77777777" w:rsidR="0017416F" w:rsidRPr="00EA72C8" w:rsidRDefault="0017416F" w:rsidP="0017416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2. </w:t>
      </w:r>
      <w:r>
        <w:rPr>
          <w:rFonts w:ascii="Times New Roman" w:eastAsia="Times New Roman" w:hAnsi="Times New Roman" w:cs="Times New Roman"/>
          <w:i/>
          <w:iCs/>
          <w:sz w:val="28"/>
          <w:szCs w:val="28"/>
        </w:rPr>
        <w:t xml:space="preserve">TIN </w:t>
      </w:r>
      <w:r w:rsidRPr="00EA72C8">
        <w:rPr>
          <w:rFonts w:ascii="Times New Roman" w:eastAsia="Times New Roman" w:hAnsi="Times New Roman" w:cs="Times New Roman"/>
          <w:i/>
          <w:iCs/>
          <w:sz w:val="28"/>
          <w:szCs w:val="28"/>
        </w:rPr>
        <w:t>TRONG NƯỚC</w:t>
      </w:r>
    </w:p>
    <w:p w14:paraId="33BD20A5" w14:textId="77777777" w:rsidR="0017416F" w:rsidRPr="00EA72C8" w:rsidRDefault="0017416F" w:rsidP="0017416F">
      <w:pPr>
        <w:shd w:val="clear" w:color="auto" w:fill="FFFFFF"/>
        <w:spacing w:before="120" w:after="120" w:line="240" w:lineRule="auto"/>
        <w:ind w:firstLine="720"/>
        <w:jc w:val="center"/>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(Tin Thế giới và Trong nước xin xem </w:t>
      </w:r>
      <w:r w:rsidRPr="00006C33">
        <w:rPr>
          <w:rFonts w:ascii="Times New Roman" w:eastAsia="Times New Roman" w:hAnsi="Times New Roman" w:cs="Times New Roman"/>
          <w:b/>
          <w:i/>
          <w:iCs/>
          <w:sz w:val="28"/>
          <w:szCs w:val="28"/>
        </w:rPr>
        <w:t>TẠI ĐÂY</w:t>
      </w:r>
      <w:r w:rsidRPr="00EA72C8">
        <w:rPr>
          <w:rFonts w:ascii="Times New Roman" w:eastAsia="Times New Roman" w:hAnsi="Times New Roman" w:cs="Times New Roman"/>
          <w:i/>
          <w:iCs/>
          <w:sz w:val="28"/>
          <w:szCs w:val="28"/>
        </w:rPr>
        <w:t>)</w:t>
      </w:r>
    </w:p>
    <w:p w14:paraId="799A271D" w14:textId="77777777" w:rsidR="0017416F" w:rsidRPr="00567B39" w:rsidRDefault="0017416F" w:rsidP="0017416F">
      <w:pPr>
        <w:spacing w:before="80" w:after="80" w:line="240" w:lineRule="auto"/>
        <w:ind w:firstLine="720"/>
        <w:jc w:val="both"/>
        <w:rPr>
          <w:rFonts w:ascii="Times New Roman" w:eastAsia="Times New Roman" w:hAnsi="Times New Roman" w:cs="Times New Roman"/>
          <w:b/>
          <w:bCs/>
          <w:sz w:val="28"/>
          <w:szCs w:val="28"/>
        </w:rPr>
      </w:pPr>
      <w:r w:rsidRPr="00567B39">
        <w:rPr>
          <w:rFonts w:ascii="Times New Roman" w:hAnsi="Times New Roman" w:cs="Times New Roman"/>
          <w:b/>
          <w:sz w:val="28"/>
          <w:szCs w:val="28"/>
          <w:shd w:val="clear" w:color="auto" w:fill="FFFFFF"/>
        </w:rPr>
        <w:t>II. TIN TRONG HUYỆN</w:t>
      </w:r>
      <w:r w:rsidRPr="00567B39">
        <w:rPr>
          <w:rFonts w:ascii="Times New Roman" w:eastAsia="Times New Roman" w:hAnsi="Times New Roman" w:cs="Times New Roman"/>
          <w:b/>
          <w:bCs/>
          <w:sz w:val="28"/>
          <w:szCs w:val="28"/>
        </w:rPr>
        <w:t xml:space="preserve"> </w:t>
      </w:r>
    </w:p>
    <w:p w14:paraId="7F849D26" w14:textId="47081E21" w:rsidR="00560ADB" w:rsidRPr="00560ADB" w:rsidRDefault="0017416F" w:rsidP="00560ADB">
      <w:pPr>
        <w:spacing w:line="240" w:lineRule="auto"/>
        <w:ind w:firstLine="720"/>
        <w:jc w:val="both"/>
        <w:rPr>
          <w:rStyle w:val="Strong"/>
          <w:rFonts w:ascii="Times New Roman" w:hAnsi="Times New Roman" w:cs="Times New Roman"/>
          <w:sz w:val="28"/>
          <w:szCs w:val="28"/>
          <w:shd w:val="clear" w:color="auto" w:fill="FFFFFF"/>
        </w:rPr>
      </w:pPr>
      <w:r w:rsidRPr="00560ADB">
        <w:rPr>
          <w:rStyle w:val="Strong"/>
          <w:rFonts w:ascii="Times New Roman" w:hAnsi="Times New Roman" w:cs="Times New Roman"/>
          <w:sz w:val="28"/>
          <w:szCs w:val="28"/>
          <w:shd w:val="clear" w:color="auto" w:fill="FFFFFF"/>
        </w:rPr>
        <w:t xml:space="preserve">1. </w:t>
      </w:r>
      <w:r w:rsidR="00560ADB" w:rsidRPr="00560ADB">
        <w:rPr>
          <w:rStyle w:val="Strong"/>
          <w:rFonts w:ascii="Times New Roman" w:hAnsi="Times New Roman" w:cs="Times New Roman"/>
          <w:sz w:val="28"/>
          <w:szCs w:val="28"/>
          <w:shd w:val="clear" w:color="auto" w:fill="FFFFFF"/>
        </w:rPr>
        <w:t xml:space="preserve">Kinh tế-xã hội của </w:t>
      </w:r>
      <w:r w:rsidR="00560ADB">
        <w:rPr>
          <w:rStyle w:val="Strong"/>
          <w:rFonts w:ascii="Times New Roman" w:hAnsi="Times New Roman" w:cs="Times New Roman"/>
          <w:sz w:val="28"/>
          <w:szCs w:val="28"/>
          <w:shd w:val="clear" w:color="auto" w:fill="FFFFFF"/>
        </w:rPr>
        <w:t>huyện</w:t>
      </w:r>
      <w:r w:rsidR="00560ADB" w:rsidRPr="00560ADB">
        <w:rPr>
          <w:rStyle w:val="Strong"/>
          <w:rFonts w:ascii="Times New Roman" w:hAnsi="Times New Roman" w:cs="Times New Roman"/>
          <w:sz w:val="28"/>
          <w:szCs w:val="28"/>
          <w:shd w:val="clear" w:color="auto" w:fill="FFFFFF"/>
        </w:rPr>
        <w:t xml:space="preserve"> 9 </w:t>
      </w:r>
      <w:r w:rsidR="00560ADB">
        <w:rPr>
          <w:rStyle w:val="Strong"/>
          <w:rFonts w:ascii="Times New Roman" w:hAnsi="Times New Roman" w:cs="Times New Roman"/>
          <w:sz w:val="28"/>
          <w:szCs w:val="28"/>
          <w:shd w:val="clear" w:color="auto" w:fill="FFFFFF"/>
        </w:rPr>
        <w:t xml:space="preserve">tháng </w:t>
      </w:r>
      <w:r w:rsidR="00560ADB" w:rsidRPr="00560ADB">
        <w:rPr>
          <w:rStyle w:val="Strong"/>
          <w:rFonts w:ascii="Times New Roman" w:hAnsi="Times New Roman" w:cs="Times New Roman"/>
          <w:sz w:val="28"/>
          <w:szCs w:val="28"/>
          <w:shd w:val="clear" w:color="auto" w:fill="FFFFFF"/>
        </w:rPr>
        <w:t>đầu năm 2023</w:t>
      </w:r>
    </w:p>
    <w:p w14:paraId="3FC925DC" w14:textId="691947B5" w:rsidR="00043C69" w:rsidRPr="00043C69" w:rsidRDefault="0017416F" w:rsidP="00043C69">
      <w:pPr>
        <w:spacing w:before="120" w:after="120" w:line="330" w:lineRule="exact"/>
        <w:ind w:firstLine="709"/>
        <w:jc w:val="both"/>
        <w:rPr>
          <w:rFonts w:ascii="Times New Roman" w:hAnsi="Times New Roman" w:cs="Times New Roman"/>
          <w:sz w:val="28"/>
          <w:szCs w:val="28"/>
          <w:lang w:val="nl-NL"/>
        </w:rPr>
      </w:pPr>
      <w:r w:rsidRPr="00043C69">
        <w:rPr>
          <w:rStyle w:val="Emphasis"/>
          <w:rFonts w:ascii="Times New Roman" w:hAnsi="Times New Roman" w:cs="Times New Roman"/>
          <w:b/>
          <w:bCs/>
          <w:sz w:val="28"/>
          <w:szCs w:val="28"/>
          <w:shd w:val="clear" w:color="auto" w:fill="FFFFFF"/>
        </w:rPr>
        <w:t>-</w:t>
      </w:r>
      <w:r w:rsidRPr="00043C69">
        <w:rPr>
          <w:rStyle w:val="Emphasis"/>
          <w:rFonts w:ascii="Times New Roman" w:hAnsi="Times New Roman" w:cs="Times New Roman"/>
          <w:sz w:val="28"/>
          <w:szCs w:val="28"/>
          <w:shd w:val="clear" w:color="auto" w:fill="FFFFFF"/>
        </w:rPr>
        <w:t> </w:t>
      </w:r>
      <w:r w:rsidR="00043C69" w:rsidRPr="00043C69">
        <w:rPr>
          <w:rFonts w:ascii="Times New Roman" w:hAnsi="Times New Roman" w:cs="Times New Roman"/>
          <w:bCs/>
          <w:sz w:val="28"/>
          <w:szCs w:val="28"/>
          <w:lang w:val="pt-BR"/>
        </w:rPr>
        <w:t>Kinh tế tiếp tục tăng trưởng ổn định, t</w:t>
      </w:r>
      <w:r w:rsidR="00043C69" w:rsidRPr="00043C69">
        <w:rPr>
          <w:rFonts w:ascii="Times New Roman" w:hAnsi="Times New Roman" w:cs="Times New Roman"/>
          <w:bCs/>
          <w:sz w:val="28"/>
          <w:szCs w:val="28"/>
          <w:lang w:val="es-ES"/>
        </w:rPr>
        <w:t xml:space="preserve">ổng giá trị sản xuất ước đạt </w:t>
      </w:r>
      <w:r w:rsidR="00043C69" w:rsidRPr="00043C69">
        <w:rPr>
          <w:rFonts w:ascii="Times New Roman" w:hAnsi="Times New Roman" w:cs="Times New Roman"/>
          <w:sz w:val="28"/>
          <w:szCs w:val="28"/>
          <w:lang w:val="es-ES"/>
        </w:rPr>
        <w:t>6.737 tỷ</w:t>
      </w:r>
      <w:r w:rsidR="00043C69" w:rsidRPr="00043C69">
        <w:rPr>
          <w:rFonts w:ascii="Times New Roman" w:hAnsi="Times New Roman" w:cs="Times New Roman"/>
          <w:b/>
          <w:bCs/>
          <w:sz w:val="28"/>
          <w:szCs w:val="28"/>
          <w:lang w:val="es-ES"/>
        </w:rPr>
        <w:t xml:space="preserve"> </w:t>
      </w:r>
      <w:r w:rsidR="00043C69" w:rsidRPr="00043C69">
        <w:rPr>
          <w:rFonts w:ascii="Times New Roman" w:hAnsi="Times New Roman" w:cs="Times New Roman"/>
          <w:sz w:val="28"/>
          <w:szCs w:val="28"/>
          <w:lang w:val="es-ES"/>
        </w:rPr>
        <w:t>đồng</w:t>
      </w:r>
      <w:r w:rsidR="00043C69" w:rsidRPr="00043C69">
        <w:rPr>
          <w:rFonts w:ascii="Times New Roman" w:hAnsi="Times New Roman" w:cs="Times New Roman"/>
          <w:bCs/>
          <w:sz w:val="28"/>
          <w:szCs w:val="28"/>
          <w:lang w:val="es-ES"/>
        </w:rPr>
        <w:t>, đạt 74% kế hoạch</w:t>
      </w:r>
      <w:r w:rsidR="00043C69">
        <w:rPr>
          <w:rFonts w:ascii="Times New Roman" w:hAnsi="Times New Roman" w:cs="Times New Roman"/>
          <w:bCs/>
          <w:sz w:val="28"/>
          <w:szCs w:val="28"/>
          <w:lang w:val="es-ES"/>
        </w:rPr>
        <w:t xml:space="preserve">; </w:t>
      </w:r>
      <w:r w:rsidR="00043C69" w:rsidRPr="00043C69">
        <w:rPr>
          <w:rFonts w:ascii="Times New Roman" w:hAnsi="Times New Roman" w:cs="Times New Roman"/>
          <w:sz w:val="28"/>
          <w:szCs w:val="28"/>
        </w:rPr>
        <w:t>t</w:t>
      </w:r>
      <w:r w:rsidR="00043C69" w:rsidRPr="00043C69">
        <w:rPr>
          <w:rFonts w:ascii="Times New Roman" w:hAnsi="Times New Roman" w:cs="Times New Roman"/>
          <w:sz w:val="28"/>
          <w:szCs w:val="28"/>
          <w:lang w:val="vi-VN"/>
        </w:rPr>
        <w:t>hu ngân sách nhà nước tại địa bàn</w:t>
      </w:r>
      <w:r w:rsidR="00043C69" w:rsidRPr="00043C69">
        <w:rPr>
          <w:rFonts w:ascii="Times New Roman" w:hAnsi="Times New Roman" w:cs="Times New Roman"/>
          <w:sz w:val="28"/>
          <w:szCs w:val="28"/>
          <w:lang w:val="nl-NL"/>
        </w:rPr>
        <w:t xml:space="preserve"> ước đạt 48.000 triệu đồng, </w:t>
      </w:r>
      <w:r w:rsidR="00043C69" w:rsidRPr="00043C69">
        <w:rPr>
          <w:rFonts w:ascii="Times New Roman" w:hAnsi="Times New Roman" w:cs="Times New Roman"/>
          <w:sz w:val="28"/>
          <w:szCs w:val="28"/>
          <w:lang w:val="vi-VN"/>
        </w:rPr>
        <w:t>đạt</w:t>
      </w:r>
      <w:r w:rsidR="00043C69" w:rsidRPr="00043C69">
        <w:rPr>
          <w:rFonts w:ascii="Times New Roman" w:hAnsi="Times New Roman" w:cs="Times New Roman"/>
          <w:sz w:val="28"/>
          <w:szCs w:val="28"/>
          <w:lang w:val="nl-NL"/>
        </w:rPr>
        <w:t xml:space="preserve"> 71,01</w:t>
      </w:r>
      <w:r w:rsidR="00043C69" w:rsidRPr="00043C69">
        <w:rPr>
          <w:rFonts w:ascii="Times New Roman" w:hAnsi="Times New Roman" w:cs="Times New Roman"/>
          <w:sz w:val="28"/>
          <w:szCs w:val="28"/>
          <w:lang w:val="vi-VN"/>
        </w:rPr>
        <w:t xml:space="preserve">% dự toán </w:t>
      </w:r>
      <w:r w:rsidR="00043C69" w:rsidRPr="00043C69">
        <w:rPr>
          <w:rFonts w:ascii="Times New Roman" w:hAnsi="Times New Roman" w:cs="Times New Roman"/>
          <w:sz w:val="28"/>
          <w:szCs w:val="28"/>
          <w:lang w:val="nl-NL"/>
        </w:rPr>
        <w:t xml:space="preserve">tỉnh </w:t>
      </w:r>
      <w:r w:rsidR="00043C69" w:rsidRPr="00043C69">
        <w:rPr>
          <w:rFonts w:ascii="Times New Roman" w:hAnsi="Times New Roman" w:cs="Times New Roman"/>
          <w:sz w:val="28"/>
          <w:szCs w:val="28"/>
          <w:lang w:val="vi-VN"/>
        </w:rPr>
        <w:t>giao</w:t>
      </w:r>
      <w:r w:rsidR="00043C69" w:rsidRPr="00043C69">
        <w:rPr>
          <w:rFonts w:ascii="Times New Roman" w:hAnsi="Times New Roman" w:cs="Times New Roman"/>
          <w:sz w:val="28"/>
          <w:szCs w:val="28"/>
          <w:lang w:val="nl-NL"/>
        </w:rPr>
        <w:t>, 68,57% dự toán huyện giao</w:t>
      </w:r>
      <w:r w:rsidR="00043C69" w:rsidRPr="00043C69">
        <w:rPr>
          <w:rFonts w:ascii="Times New Roman" w:hAnsi="Times New Roman" w:cs="Times New Roman"/>
          <w:sz w:val="28"/>
          <w:szCs w:val="28"/>
          <w:lang w:val="nl-NL"/>
        </w:rPr>
        <w:t xml:space="preserve">, </w:t>
      </w:r>
      <w:r w:rsidR="00043C69" w:rsidRPr="00043C69">
        <w:rPr>
          <w:rFonts w:ascii="Times New Roman" w:hAnsi="Times New Roman" w:cs="Times New Roman"/>
          <w:sz w:val="28"/>
          <w:szCs w:val="28"/>
        </w:rPr>
        <w:t>t</w:t>
      </w:r>
      <w:r w:rsidR="00043C69" w:rsidRPr="00043C69">
        <w:rPr>
          <w:rFonts w:ascii="Times New Roman" w:hAnsi="Times New Roman" w:cs="Times New Roman"/>
          <w:bCs/>
          <w:sz w:val="28"/>
          <w:szCs w:val="28"/>
          <w:lang w:val="vi-VN"/>
        </w:rPr>
        <w:t>hu ngân sách huyện</w:t>
      </w:r>
      <w:r w:rsidR="00043C69" w:rsidRPr="00043C69">
        <w:rPr>
          <w:rFonts w:ascii="Times New Roman" w:hAnsi="Times New Roman" w:cs="Times New Roman"/>
          <w:bCs/>
          <w:sz w:val="28"/>
          <w:szCs w:val="28"/>
          <w:lang w:val="nl-NL"/>
        </w:rPr>
        <w:t xml:space="preserve"> đạt </w:t>
      </w:r>
      <w:r w:rsidR="00043C69" w:rsidRPr="00043C69">
        <w:rPr>
          <w:rFonts w:ascii="Times New Roman" w:hAnsi="Times New Roman" w:cs="Times New Roman"/>
          <w:sz w:val="28"/>
          <w:szCs w:val="28"/>
          <w:lang w:val="nl-NL"/>
        </w:rPr>
        <w:t>369.960</w:t>
      </w:r>
      <w:r w:rsidR="00043C69" w:rsidRPr="00043C69">
        <w:rPr>
          <w:rFonts w:ascii="Times New Roman" w:hAnsi="Times New Roman" w:cs="Times New Roman"/>
          <w:bCs/>
          <w:sz w:val="28"/>
          <w:szCs w:val="28"/>
          <w:lang w:val="nl-NL"/>
        </w:rPr>
        <w:t xml:space="preserve"> triệu đồng, đạt 146,42</w:t>
      </w:r>
      <w:r w:rsidR="00043C69" w:rsidRPr="00043C69">
        <w:rPr>
          <w:rFonts w:ascii="Times New Roman" w:hAnsi="Times New Roman" w:cs="Times New Roman"/>
          <w:bCs/>
          <w:sz w:val="28"/>
          <w:szCs w:val="28"/>
          <w:lang w:val="vi-VN"/>
        </w:rPr>
        <w:t xml:space="preserve">% dự toán giao tỉnh giao đầu năm, đạt </w:t>
      </w:r>
      <w:r w:rsidR="00043C69" w:rsidRPr="00043C69">
        <w:rPr>
          <w:rFonts w:ascii="Times New Roman" w:hAnsi="Times New Roman" w:cs="Times New Roman"/>
          <w:bCs/>
          <w:sz w:val="28"/>
          <w:szCs w:val="28"/>
          <w:lang w:val="nl-NL"/>
        </w:rPr>
        <w:t>145,2</w:t>
      </w:r>
      <w:r w:rsidR="00043C69" w:rsidRPr="00043C69">
        <w:rPr>
          <w:rFonts w:ascii="Times New Roman" w:hAnsi="Times New Roman" w:cs="Times New Roman"/>
          <w:bCs/>
          <w:sz w:val="28"/>
          <w:szCs w:val="28"/>
          <w:lang w:val="vi-VN"/>
        </w:rPr>
        <w:t>% dự toán huyện giao đầu năm</w:t>
      </w:r>
      <w:r w:rsidR="00043C69" w:rsidRPr="00043C69">
        <w:rPr>
          <w:rFonts w:ascii="Times New Roman" w:eastAsia="Calibri" w:hAnsi="Times New Roman" w:cs="Times New Roman"/>
          <w:sz w:val="28"/>
          <w:szCs w:val="28"/>
          <w:lang w:val="vi-VN" w:eastAsia="vi-VN"/>
        </w:rPr>
        <w:t>.</w:t>
      </w:r>
      <w:r w:rsidR="00043C69" w:rsidRPr="00043C69">
        <w:rPr>
          <w:rFonts w:ascii="Times New Roman" w:eastAsia="Calibri" w:hAnsi="Times New Roman" w:cs="Times New Roman"/>
          <w:sz w:val="28"/>
          <w:szCs w:val="28"/>
          <w:lang w:val="nl-NL" w:eastAsia="vi-VN"/>
        </w:rPr>
        <w:t xml:space="preserve"> </w:t>
      </w:r>
      <w:r w:rsidR="00043C69" w:rsidRPr="00043C69">
        <w:rPr>
          <w:rFonts w:ascii="Times New Roman" w:hAnsi="Times New Roman" w:cs="Times New Roman"/>
          <w:sz w:val="28"/>
          <w:szCs w:val="28"/>
          <w:lang w:val="nl-NL"/>
        </w:rPr>
        <w:t>Chi ngân sách huyện</w:t>
      </w:r>
      <w:r w:rsidR="00043C69" w:rsidRPr="00043C69">
        <w:rPr>
          <w:rFonts w:ascii="Times New Roman" w:hAnsi="Times New Roman" w:cs="Times New Roman"/>
          <w:bCs/>
          <w:sz w:val="28"/>
          <w:szCs w:val="28"/>
          <w:lang w:val="nl-NL"/>
        </w:rPr>
        <w:t xml:space="preserve"> đạt </w:t>
      </w:r>
      <w:r w:rsidR="00043C69" w:rsidRPr="00043C69">
        <w:rPr>
          <w:rFonts w:ascii="Times New Roman" w:hAnsi="Times New Roman" w:cs="Times New Roman"/>
          <w:sz w:val="28"/>
          <w:szCs w:val="28"/>
          <w:lang w:val="nl-NL"/>
        </w:rPr>
        <w:t xml:space="preserve">197.180 </w:t>
      </w:r>
      <w:r w:rsidR="00043C69" w:rsidRPr="00043C69">
        <w:rPr>
          <w:rFonts w:ascii="Times New Roman" w:hAnsi="Times New Roman" w:cs="Times New Roman"/>
          <w:sz w:val="28"/>
          <w:szCs w:val="28"/>
          <w:lang w:val="vi-VN"/>
        </w:rPr>
        <w:t>triệu đồng</w:t>
      </w:r>
      <w:r w:rsidR="00043C69" w:rsidRPr="00043C69">
        <w:rPr>
          <w:rFonts w:ascii="Times New Roman" w:hAnsi="Times New Roman" w:cs="Times New Roman"/>
          <w:sz w:val="28"/>
          <w:szCs w:val="28"/>
          <w:lang w:val="nl-NL"/>
        </w:rPr>
        <w:t>,</w:t>
      </w:r>
      <w:r w:rsidR="00043C69" w:rsidRPr="00043C69">
        <w:rPr>
          <w:rFonts w:ascii="Times New Roman" w:hAnsi="Times New Roman" w:cs="Times New Roman"/>
          <w:bCs/>
          <w:sz w:val="28"/>
          <w:szCs w:val="28"/>
          <w:lang w:val="nl-NL"/>
        </w:rPr>
        <w:t xml:space="preserve"> đạt </w:t>
      </w:r>
      <w:r w:rsidR="00043C69" w:rsidRPr="00043C69">
        <w:rPr>
          <w:rFonts w:ascii="Times New Roman" w:hAnsi="Times New Roman" w:cs="Times New Roman"/>
          <w:sz w:val="28"/>
          <w:szCs w:val="28"/>
          <w:lang w:val="nl-NL"/>
        </w:rPr>
        <w:t>77,39</w:t>
      </w:r>
      <w:r w:rsidR="00043C69" w:rsidRPr="00043C69">
        <w:rPr>
          <w:rFonts w:ascii="Times New Roman" w:hAnsi="Times New Roman" w:cs="Times New Roman"/>
          <w:sz w:val="28"/>
          <w:szCs w:val="28"/>
          <w:lang w:val="vi-VN"/>
        </w:rPr>
        <w:t xml:space="preserve">% dự toán </w:t>
      </w:r>
      <w:r w:rsidR="00043C69" w:rsidRPr="00043C69">
        <w:rPr>
          <w:rFonts w:ascii="Times New Roman" w:hAnsi="Times New Roman" w:cs="Times New Roman"/>
          <w:sz w:val="28"/>
          <w:szCs w:val="28"/>
          <w:lang w:val="nl-NL"/>
        </w:rPr>
        <w:t xml:space="preserve">huyện </w:t>
      </w:r>
      <w:r w:rsidR="00043C69" w:rsidRPr="00043C69">
        <w:rPr>
          <w:rFonts w:ascii="Times New Roman" w:hAnsi="Times New Roman" w:cs="Times New Roman"/>
          <w:sz w:val="28"/>
          <w:szCs w:val="28"/>
          <w:lang w:val="vi-VN"/>
        </w:rPr>
        <w:t>giao đầu năm</w:t>
      </w:r>
      <w:r w:rsidR="00043C69" w:rsidRPr="00043C69">
        <w:rPr>
          <w:rFonts w:ascii="Times New Roman" w:hAnsi="Times New Roman" w:cs="Times New Roman"/>
          <w:sz w:val="28"/>
          <w:szCs w:val="28"/>
          <w:lang w:val="nl-NL"/>
        </w:rPr>
        <w:t xml:space="preserve">. </w:t>
      </w:r>
    </w:p>
    <w:p w14:paraId="06C87B4A" w14:textId="78A43488" w:rsidR="00043C69" w:rsidRDefault="00043C69" w:rsidP="00043C69">
      <w:pPr>
        <w:tabs>
          <w:tab w:val="left" w:pos="567"/>
          <w:tab w:val="left" w:pos="5110"/>
        </w:tabs>
        <w:spacing w:before="120" w:after="120" w:line="330" w:lineRule="exact"/>
        <w:ind w:firstLine="709"/>
        <w:jc w:val="both"/>
        <w:rPr>
          <w:rFonts w:ascii="Times New Roman" w:hAnsi="Times New Roman" w:cs="Times New Roman"/>
          <w:spacing w:val="-2"/>
          <w:sz w:val="28"/>
          <w:szCs w:val="28"/>
          <w:lang w:val="nl-NL"/>
        </w:rPr>
      </w:pPr>
      <w:r w:rsidRPr="00043C69">
        <w:rPr>
          <w:rFonts w:ascii="Times New Roman" w:hAnsi="Times New Roman" w:cs="Times New Roman"/>
          <w:sz w:val="28"/>
          <w:szCs w:val="28"/>
          <w:lang w:val="pt-BR"/>
        </w:rPr>
        <w:t>Tổng diện tích cây trồng toàn huyện 29.046 ha, đạt 100,68% kế hoạch</w:t>
      </w:r>
      <w:r w:rsidRPr="00043C69">
        <w:rPr>
          <w:rFonts w:ascii="Times New Roman" w:hAnsi="Times New Roman" w:cs="Times New Roman"/>
          <w:sz w:val="28"/>
          <w:szCs w:val="28"/>
          <w:lang w:val="pt-BR"/>
        </w:rPr>
        <w:t>, c</w:t>
      </w:r>
      <w:r w:rsidRPr="00043C69">
        <w:rPr>
          <w:rFonts w:ascii="Times New Roman" w:hAnsi="Times New Roman" w:cs="Times New Roman"/>
          <w:sz w:val="28"/>
          <w:szCs w:val="28"/>
          <w:lang w:val="pt-BR"/>
        </w:rPr>
        <w:t xml:space="preserve">ác loại cây trồng chính của huyện tiếp tục được chú trọng, phát triển: Trồng mới cây cao su 180 ha, cây ăn quả 47,8 ha, cây dược liệu đạt 63 ha; diện tích cây sắn 1.800 ha, cây hằng năm 144,1 ha, cây lúa đạt 228,6 ha...). Sản lượng khai thác mủ cao su </w:t>
      </w:r>
      <w:r w:rsidRPr="00043C69">
        <w:rPr>
          <w:rFonts w:ascii="Times New Roman" w:hAnsi="Times New Roman" w:cs="Times New Roman"/>
          <w:sz w:val="28"/>
          <w:szCs w:val="28"/>
          <w:lang w:val="vi-VN"/>
        </w:rPr>
        <w:t xml:space="preserve">đạt </w:t>
      </w:r>
      <w:r w:rsidRPr="00043C69">
        <w:rPr>
          <w:rFonts w:ascii="Times New Roman" w:hAnsi="Times New Roman" w:cs="Times New Roman"/>
          <w:sz w:val="28"/>
          <w:szCs w:val="28"/>
          <w:lang w:val="pt-BR"/>
        </w:rPr>
        <w:t xml:space="preserve">54.146 tấn mủ tươi </w:t>
      </w:r>
      <w:r w:rsidRPr="00043C69">
        <w:rPr>
          <w:rFonts w:ascii="Times New Roman" w:hAnsi="Times New Roman" w:cs="Times New Roman"/>
          <w:i/>
          <w:sz w:val="28"/>
          <w:szCs w:val="28"/>
          <w:lang w:val="pt-BR"/>
        </w:rPr>
        <w:t>(21.658 tấn mủ khô)</w:t>
      </w:r>
      <w:r w:rsidRPr="00043C69">
        <w:rPr>
          <w:rFonts w:ascii="Times New Roman" w:hAnsi="Times New Roman" w:cs="Times New Roman"/>
          <w:sz w:val="28"/>
          <w:szCs w:val="28"/>
          <w:lang w:val="pt-BR"/>
        </w:rPr>
        <w:t>. Tổng đàn gia súc 8.440 con, đạt 99,12% kế hoạch, tăng 27,53% so với cùng kỳ; đàn gia cầm 48.000 con, đạt 96% kế hoạch, tăng 21,18% so với cùng kỳ</w:t>
      </w:r>
      <w:r w:rsidRPr="00043C69">
        <w:rPr>
          <w:rFonts w:ascii="Times New Roman" w:hAnsi="Times New Roman" w:cs="Times New Roman"/>
          <w:sz w:val="28"/>
          <w:szCs w:val="28"/>
          <w:lang w:val="nl-NL"/>
        </w:rPr>
        <w:t>. S</w:t>
      </w:r>
      <w:r w:rsidRPr="00043C69">
        <w:rPr>
          <w:rFonts w:ascii="Times New Roman" w:hAnsi="Times New Roman" w:cs="Times New Roman"/>
          <w:spacing w:val="-2"/>
          <w:sz w:val="28"/>
          <w:szCs w:val="28"/>
          <w:lang w:val="nl-NL"/>
        </w:rPr>
        <w:t>ản lượng thủy sản đạt 130 tấn, đạt 34,67% kế hoạch và bằng 98,56% so với cùng kỳ.</w:t>
      </w:r>
    </w:p>
    <w:p w14:paraId="57055A05" w14:textId="51B71DCE" w:rsidR="006D73F0" w:rsidRPr="006D73F0" w:rsidRDefault="006D73F0" w:rsidP="00043C69">
      <w:pPr>
        <w:tabs>
          <w:tab w:val="left" w:pos="567"/>
          <w:tab w:val="left" w:pos="5110"/>
        </w:tabs>
        <w:spacing w:before="120" w:after="120" w:line="330" w:lineRule="exact"/>
        <w:ind w:firstLine="709"/>
        <w:jc w:val="both"/>
        <w:rPr>
          <w:rFonts w:ascii="Times New Roman" w:hAnsi="Times New Roman" w:cs="Times New Roman"/>
          <w:bCs/>
          <w:iCs/>
          <w:sz w:val="28"/>
          <w:szCs w:val="28"/>
          <w:lang w:val="es-ES"/>
        </w:rPr>
      </w:pPr>
      <w:r w:rsidRPr="006D73F0">
        <w:rPr>
          <w:rFonts w:ascii="Times New Roman" w:hAnsi="Times New Roman" w:cs="Times New Roman"/>
          <w:sz w:val="28"/>
          <w:szCs w:val="28"/>
          <w:shd w:val="clear" w:color="auto" w:fill="FFFFFF"/>
        </w:rPr>
        <w:t>- Trong 9 tháng đầu năm 2023:</w:t>
      </w:r>
      <w:r w:rsidRPr="006D73F0">
        <w:rPr>
          <w:i/>
          <w:lang w:val="pt-BR"/>
        </w:rPr>
        <w:t xml:space="preserve"> </w:t>
      </w:r>
      <w:r w:rsidRPr="006D73F0">
        <w:rPr>
          <w:rFonts w:ascii="Times New Roman" w:hAnsi="Times New Roman" w:cs="Times New Roman"/>
          <w:iCs/>
          <w:sz w:val="28"/>
          <w:szCs w:val="28"/>
          <w:lang w:val="pt-BR"/>
        </w:rPr>
        <w:t>Công nghiệp - xây dựng, thương mại - dịch vụ: Duy trì sản xuất công nghiệp ổn định</w:t>
      </w:r>
      <w:r>
        <w:rPr>
          <w:rFonts w:ascii="Times New Roman" w:hAnsi="Times New Roman" w:cs="Times New Roman"/>
          <w:iCs/>
          <w:sz w:val="28"/>
          <w:szCs w:val="28"/>
          <w:lang w:val="pt-BR"/>
        </w:rPr>
        <w:t xml:space="preserve">, </w:t>
      </w:r>
      <w:r w:rsidRPr="006D73F0">
        <w:rPr>
          <w:rFonts w:ascii="Times New Roman" w:hAnsi="Times New Roman" w:cs="Times New Roman"/>
          <w:bCs/>
          <w:iCs/>
          <w:sz w:val="28"/>
          <w:szCs w:val="28"/>
          <w:lang w:val="sv-SE"/>
        </w:rPr>
        <w:t>t</w:t>
      </w:r>
      <w:r w:rsidRPr="006D73F0">
        <w:rPr>
          <w:rFonts w:ascii="Times New Roman" w:hAnsi="Times New Roman" w:cs="Times New Roman"/>
          <w:bCs/>
          <w:iCs/>
          <w:sz w:val="28"/>
          <w:szCs w:val="28"/>
          <w:lang w:val="sv-SE"/>
        </w:rPr>
        <w:t>ổng mức lưu chuyển hàng hóa bán lẻ và doanh thu dịch vụ đạt 255 tỷ đồng, bằng 85% kế hoạch</w:t>
      </w:r>
      <w:r>
        <w:rPr>
          <w:rFonts w:ascii="Times New Roman" w:hAnsi="Times New Roman" w:cs="Times New Roman"/>
          <w:bCs/>
          <w:iCs/>
          <w:sz w:val="28"/>
          <w:szCs w:val="28"/>
          <w:lang w:val="sv-SE"/>
        </w:rPr>
        <w:t>.</w:t>
      </w:r>
    </w:p>
    <w:p w14:paraId="039449EB" w14:textId="7AB1FB99" w:rsidR="00043C69" w:rsidRPr="00043C69" w:rsidRDefault="00043C69" w:rsidP="00043C69">
      <w:pPr>
        <w:tabs>
          <w:tab w:val="left" w:pos="567"/>
          <w:tab w:val="left" w:pos="5110"/>
        </w:tabs>
        <w:spacing w:before="120" w:after="120" w:line="330" w:lineRule="exact"/>
        <w:ind w:firstLine="720"/>
        <w:jc w:val="both"/>
        <w:rPr>
          <w:rFonts w:ascii="Times New Roman" w:hAnsi="Times New Roman" w:cs="Times New Roman"/>
          <w:sz w:val="28"/>
          <w:szCs w:val="28"/>
          <w:lang w:val="nl-NL"/>
        </w:rPr>
      </w:pPr>
      <w:r w:rsidRPr="00043C69">
        <w:rPr>
          <w:rFonts w:ascii="Times New Roman" w:hAnsi="Times New Roman" w:cs="Times New Roman"/>
          <w:sz w:val="28"/>
          <w:szCs w:val="28"/>
          <w:lang w:val="sv-SE"/>
        </w:rPr>
        <w:lastRenderedPageBreak/>
        <w:t xml:space="preserve">Toàn huyện có </w:t>
      </w:r>
      <w:r w:rsidRPr="00043C69">
        <w:rPr>
          <w:rFonts w:ascii="Times New Roman" w:hAnsi="Times New Roman" w:cs="Times New Roman"/>
          <w:sz w:val="28"/>
          <w:szCs w:val="28"/>
          <w:lang w:val="sv-SE"/>
        </w:rPr>
        <w:t xml:space="preserve">13 thôn </w:t>
      </w:r>
      <w:r w:rsidRPr="00043C69">
        <w:rPr>
          <w:rFonts w:ascii="Times New Roman" w:hAnsi="Times New Roman" w:cs="Times New Roman"/>
          <w:sz w:val="28"/>
          <w:szCs w:val="28"/>
          <w:lang w:val="nl-NL"/>
        </w:rPr>
        <w:t xml:space="preserve">đạt chuẩn nông thôn mới vùng đồng bào dân tộc thiểu số, trong đó có thôn 02, xã Ia Dom đạt chuẩn nông thôn mới kiểu mẫu. </w:t>
      </w:r>
      <w:r w:rsidRPr="00043C69">
        <w:rPr>
          <w:rFonts w:ascii="Times New Roman" w:hAnsi="Times New Roman" w:cs="Times New Roman"/>
          <w:sz w:val="28"/>
          <w:szCs w:val="28"/>
          <w:lang w:val="sv-SE"/>
        </w:rPr>
        <w:t xml:space="preserve">Sắp xếp, bố trí 1.350 khẩu vào các các điểm dân cư trên địa bàn huyện, trong đó điểm dân cư 64 bố trí </w:t>
      </w:r>
      <w:r w:rsidRPr="00043C69">
        <w:rPr>
          <w:rFonts w:ascii="Times New Roman" w:hAnsi="Times New Roman" w:cs="Times New Roman"/>
          <w:sz w:val="28"/>
          <w:szCs w:val="28"/>
          <w:lang w:val="nb-NO"/>
        </w:rPr>
        <w:t>100 hộ/302 khẩu, đạt 100% kế hoạch</w:t>
      </w:r>
      <w:r w:rsidRPr="00043C69">
        <w:rPr>
          <w:rFonts w:ascii="Times New Roman" w:hAnsi="Times New Roman" w:cs="Times New Roman"/>
          <w:sz w:val="28"/>
          <w:szCs w:val="28"/>
          <w:lang w:val="nl-NL"/>
        </w:rPr>
        <w:t>.</w:t>
      </w:r>
    </w:p>
    <w:p w14:paraId="13D62869" w14:textId="52D153E6" w:rsidR="00043C69" w:rsidRPr="00043C69" w:rsidRDefault="00043C69" w:rsidP="00043C69">
      <w:pPr>
        <w:tabs>
          <w:tab w:val="left" w:pos="567"/>
          <w:tab w:val="left" w:pos="5110"/>
        </w:tabs>
        <w:spacing w:before="120" w:after="120" w:line="330" w:lineRule="exact"/>
        <w:ind w:firstLine="709"/>
        <w:jc w:val="both"/>
        <w:rPr>
          <w:rFonts w:ascii="Times New Roman" w:hAnsi="Times New Roman" w:cs="Times New Roman"/>
          <w:sz w:val="28"/>
          <w:szCs w:val="28"/>
          <w:lang w:val="es-ES"/>
        </w:rPr>
      </w:pPr>
      <w:r w:rsidRPr="00043C69">
        <w:rPr>
          <w:rFonts w:ascii="Times New Roman" w:hAnsi="Times New Roman" w:cs="Times New Roman"/>
          <w:sz w:val="28"/>
          <w:szCs w:val="28"/>
          <w:shd w:val="clear" w:color="auto" w:fill="FFFFFF"/>
        </w:rPr>
        <w:t>Công tác trồng rừng đang được tiến hành trồng theo lịch thời vụ</w:t>
      </w:r>
      <w:r w:rsidRPr="00043C69">
        <w:rPr>
          <w:rFonts w:ascii="Times New Roman" w:hAnsi="Times New Roman" w:cs="Times New Roman"/>
          <w:iCs/>
          <w:sz w:val="28"/>
          <w:szCs w:val="28"/>
          <w:lang w:val="nl-NL"/>
        </w:rPr>
        <w:t xml:space="preserve">, </w:t>
      </w:r>
      <w:r w:rsidRPr="00043C69">
        <w:rPr>
          <w:rFonts w:ascii="Times New Roman" w:hAnsi="Times New Roman" w:cs="Times New Roman"/>
          <w:iCs/>
          <w:sz w:val="28"/>
          <w:szCs w:val="28"/>
          <w:lang w:val="nl-NL"/>
        </w:rPr>
        <w:t xml:space="preserve">đã trồng </w:t>
      </w:r>
      <w:r w:rsidRPr="00043C69">
        <w:rPr>
          <w:rFonts w:ascii="Times New Roman" w:hAnsi="Times New Roman" w:cs="Times New Roman"/>
          <w:iCs/>
          <w:sz w:val="28"/>
          <w:szCs w:val="28"/>
          <w:lang w:val="it-IT"/>
        </w:rPr>
        <w:t xml:space="preserve">376 ha/364 ha rừng tập trung, đạt 103,3%, trồng </w:t>
      </w:r>
      <w:r w:rsidRPr="00043C69">
        <w:rPr>
          <w:rFonts w:ascii="Times New Roman" w:hAnsi="Times New Roman" w:cs="Times New Roman"/>
          <w:iCs/>
          <w:sz w:val="28"/>
          <w:szCs w:val="28"/>
          <w:lang w:val="nb-NO"/>
        </w:rPr>
        <w:t>45.931 cây/40.000 cây</w:t>
      </w:r>
      <w:r w:rsidRPr="00043C69">
        <w:rPr>
          <w:rFonts w:ascii="Times New Roman" w:hAnsi="Times New Roman" w:cs="Times New Roman"/>
          <w:iCs/>
          <w:sz w:val="28"/>
          <w:szCs w:val="28"/>
          <w:lang w:val="it-IT"/>
        </w:rPr>
        <w:t xml:space="preserve"> phân tán</w:t>
      </w:r>
      <w:r w:rsidRPr="00043C69">
        <w:rPr>
          <w:rFonts w:ascii="Times New Roman" w:hAnsi="Times New Roman" w:cs="Times New Roman"/>
          <w:iCs/>
          <w:sz w:val="28"/>
          <w:szCs w:val="28"/>
          <w:lang w:val="nb-NO"/>
        </w:rPr>
        <w:t>, đạt 115% kế hoạch</w:t>
      </w:r>
      <w:r>
        <w:rPr>
          <w:rFonts w:ascii="Times New Roman" w:hAnsi="Times New Roman" w:cs="Times New Roman"/>
          <w:iCs/>
          <w:sz w:val="28"/>
          <w:szCs w:val="28"/>
          <w:lang w:val="nb-NO"/>
        </w:rPr>
        <w:t>.</w:t>
      </w:r>
    </w:p>
    <w:p w14:paraId="65EEECD6" w14:textId="45571D28" w:rsidR="00043C69" w:rsidRPr="006D73F0" w:rsidRDefault="006D73F0" w:rsidP="006D73F0">
      <w:pPr>
        <w:tabs>
          <w:tab w:val="left" w:pos="5110"/>
        </w:tabs>
        <w:spacing w:before="120" w:after="120" w:line="330" w:lineRule="exact"/>
        <w:ind w:firstLine="709"/>
        <w:jc w:val="both"/>
        <w:rPr>
          <w:rFonts w:ascii="Times New Roman" w:hAnsi="Times New Roman" w:cs="Times New Roman"/>
          <w:bCs/>
          <w:sz w:val="28"/>
          <w:szCs w:val="28"/>
          <w:lang w:val="es-ES"/>
        </w:rPr>
      </w:pPr>
      <w:r w:rsidRPr="006D73F0">
        <w:rPr>
          <w:rFonts w:ascii="Times New Roman" w:hAnsi="Times New Roman" w:cs="Times New Roman"/>
          <w:color w:val="333333"/>
          <w:sz w:val="28"/>
          <w:szCs w:val="28"/>
          <w:shd w:val="clear" w:color="auto" w:fill="FFFFFF"/>
        </w:rPr>
        <w:t xml:space="preserve">Kỳ thi tốt nghiệp THPT năm 2023, kết quả tốt nghiệp đạt tỷ lệ </w:t>
      </w:r>
      <w:r w:rsidRPr="006D73F0">
        <w:rPr>
          <w:rFonts w:ascii="Times New Roman" w:hAnsi="Times New Roman" w:cs="Times New Roman"/>
          <w:color w:val="333333"/>
          <w:sz w:val="28"/>
          <w:szCs w:val="28"/>
          <w:shd w:val="clear" w:color="auto" w:fill="FFFFFF"/>
        </w:rPr>
        <w:t>100</w:t>
      </w:r>
      <w:r w:rsidRPr="006D73F0">
        <w:rPr>
          <w:rFonts w:ascii="Times New Roman" w:hAnsi="Times New Roman" w:cs="Times New Roman"/>
          <w:color w:val="333333"/>
          <w:sz w:val="28"/>
          <w:szCs w:val="28"/>
          <w:shd w:val="clear" w:color="auto" w:fill="FFFFFF"/>
        </w:rPr>
        <w:t>%</w:t>
      </w:r>
      <w:r w:rsidRPr="006D73F0">
        <w:rPr>
          <w:rFonts w:ascii="Times New Roman" w:hAnsi="Times New Roman" w:cs="Times New Roman"/>
          <w:color w:val="333333"/>
          <w:sz w:val="28"/>
          <w:szCs w:val="28"/>
          <w:shd w:val="clear" w:color="auto" w:fill="FFFFFF"/>
        </w:rPr>
        <w:t xml:space="preserve">. </w:t>
      </w:r>
      <w:r w:rsidRPr="006D73F0">
        <w:rPr>
          <w:rFonts w:ascii="Times New Roman" w:hAnsi="Times New Roman" w:cs="Times New Roman"/>
          <w:color w:val="333333"/>
          <w:sz w:val="28"/>
          <w:szCs w:val="28"/>
          <w:shd w:val="clear" w:color="auto" w:fill="FFFFFF"/>
        </w:rPr>
        <w:t xml:space="preserve">Tổ chức thành công ngày toàn dân đưa trẻ đến trường và Lễ khai giảng năm học mới 2023-2024, với tổng số học sinh ra lớp </w:t>
      </w:r>
      <w:r w:rsidRPr="006D73F0">
        <w:rPr>
          <w:rFonts w:ascii="Times New Roman" w:hAnsi="Times New Roman" w:cs="Times New Roman"/>
          <w:bCs/>
          <w:sz w:val="28"/>
          <w:szCs w:val="28"/>
          <w:shd w:val="clear" w:color="auto" w:fill="FFFFFF"/>
          <w:lang w:val="pt-BR"/>
        </w:rPr>
        <w:t>3.633 học sinh,</w:t>
      </w:r>
      <w:r w:rsidRPr="006D73F0">
        <w:rPr>
          <w:rFonts w:ascii="Times New Roman" w:hAnsi="Times New Roman" w:cs="Times New Roman"/>
          <w:sz w:val="28"/>
          <w:szCs w:val="28"/>
          <w:shd w:val="clear" w:color="auto" w:fill="FFFFFF"/>
          <w:lang w:val="pt-BR"/>
        </w:rPr>
        <w:t xml:space="preserve"> đạt 101,62% kế hoạch. </w:t>
      </w:r>
      <w:r w:rsidRPr="006D73F0">
        <w:rPr>
          <w:rFonts w:ascii="Times New Roman" w:hAnsi="Times New Roman" w:cs="Times New Roman"/>
          <w:color w:val="333333"/>
          <w:sz w:val="28"/>
          <w:szCs w:val="28"/>
          <w:shd w:val="clear" w:color="auto" w:fill="FFFFFF"/>
        </w:rPr>
        <w:t xml:space="preserve">Toàn </w:t>
      </w:r>
      <w:r w:rsidRPr="006D73F0">
        <w:rPr>
          <w:rFonts w:ascii="Times New Roman" w:hAnsi="Times New Roman" w:cs="Times New Roman"/>
          <w:color w:val="333333"/>
          <w:sz w:val="28"/>
          <w:szCs w:val="28"/>
          <w:shd w:val="clear" w:color="auto" w:fill="FFFFFF"/>
        </w:rPr>
        <w:t>huyện</w:t>
      </w:r>
      <w:r w:rsidRPr="006D73F0">
        <w:rPr>
          <w:rFonts w:ascii="Times New Roman" w:hAnsi="Times New Roman" w:cs="Times New Roman"/>
          <w:color w:val="333333"/>
          <w:sz w:val="28"/>
          <w:szCs w:val="28"/>
          <w:shd w:val="clear" w:color="auto" w:fill="FFFFFF"/>
        </w:rPr>
        <w:t xml:space="preserve"> hiện có </w:t>
      </w:r>
      <w:r w:rsidRPr="006D73F0">
        <w:rPr>
          <w:rFonts w:ascii="Times New Roman" w:hAnsi="Times New Roman" w:cs="Times New Roman"/>
          <w:color w:val="333333"/>
          <w:sz w:val="28"/>
          <w:szCs w:val="28"/>
          <w:shd w:val="clear" w:color="auto" w:fill="FFFFFF"/>
        </w:rPr>
        <w:t>07</w:t>
      </w:r>
      <w:r w:rsidRPr="006D73F0">
        <w:rPr>
          <w:rFonts w:ascii="Times New Roman" w:hAnsi="Times New Roman" w:cs="Times New Roman"/>
          <w:color w:val="333333"/>
          <w:sz w:val="28"/>
          <w:szCs w:val="28"/>
          <w:shd w:val="clear" w:color="auto" w:fill="FFFFFF"/>
        </w:rPr>
        <w:t xml:space="preserve"> trường mầm non và phổ thông, cơ bản đảm bảo nhu cầu học tập.</w:t>
      </w:r>
    </w:p>
    <w:p w14:paraId="3EBFCF4B" w14:textId="6A149F36" w:rsidR="008A373E" w:rsidRPr="008A373E" w:rsidRDefault="008A373E" w:rsidP="009E61DD">
      <w:pPr>
        <w:shd w:val="clear" w:color="auto" w:fill="FFFFFF"/>
        <w:spacing w:before="120" w:after="120" w:line="240" w:lineRule="auto"/>
        <w:ind w:firstLine="709"/>
        <w:jc w:val="both"/>
        <w:rPr>
          <w:rFonts w:ascii="Times New Roman" w:eastAsia="Times New Roman" w:hAnsi="Times New Roman" w:cs="Times New Roman"/>
          <w:sz w:val="28"/>
          <w:szCs w:val="28"/>
        </w:rPr>
      </w:pPr>
      <w:r w:rsidRPr="008A373E">
        <w:rPr>
          <w:rFonts w:ascii="Times New Roman" w:hAnsi="Times New Roman" w:cs="Times New Roman"/>
          <w:b/>
          <w:sz w:val="28"/>
          <w:szCs w:val="28"/>
          <w:lang w:val="es-ES"/>
        </w:rPr>
        <w:t>2</w:t>
      </w:r>
      <w:r w:rsidRPr="008A373E">
        <w:rPr>
          <w:rFonts w:ascii="Times New Roman" w:eastAsia="Times New Roman" w:hAnsi="Times New Roman" w:cs="Times New Roman"/>
          <w:b/>
          <w:sz w:val="28"/>
          <w:szCs w:val="28"/>
        </w:rPr>
        <w:t>.</w:t>
      </w:r>
      <w:r w:rsidRPr="008A373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S</w:t>
      </w:r>
      <w:r w:rsidRPr="008A373E">
        <w:rPr>
          <w:rFonts w:ascii="Times New Roman" w:eastAsia="Times New Roman" w:hAnsi="Times New Roman" w:cs="Times New Roman"/>
          <w:b/>
          <w:bCs/>
          <w:sz w:val="28"/>
          <w:szCs w:val="28"/>
        </w:rPr>
        <w:t xml:space="preserve">áng 05-9, học sinh các cấp học từ Mầm non đến THPT trên địa bàn </w:t>
      </w:r>
      <w:r w:rsidR="009E61DD">
        <w:rPr>
          <w:rFonts w:ascii="Times New Roman" w:eastAsia="Times New Roman" w:hAnsi="Times New Roman" w:cs="Times New Roman"/>
          <w:b/>
          <w:bCs/>
          <w:sz w:val="28"/>
          <w:szCs w:val="28"/>
        </w:rPr>
        <w:t>huyện</w:t>
      </w:r>
      <w:r w:rsidRPr="008A373E">
        <w:rPr>
          <w:rFonts w:ascii="Times New Roman" w:eastAsia="Times New Roman" w:hAnsi="Times New Roman" w:cs="Times New Roman"/>
          <w:b/>
          <w:bCs/>
          <w:sz w:val="28"/>
          <w:szCs w:val="28"/>
        </w:rPr>
        <w:t xml:space="preserve"> tưng bừng đến trường dự Lễ khai giảng năm học 2023- 2024.</w:t>
      </w:r>
    </w:p>
    <w:p w14:paraId="41B95AD7" w14:textId="575B8BF3" w:rsidR="009E61DD" w:rsidRDefault="008A373E" w:rsidP="009E61DD">
      <w:pPr>
        <w:shd w:val="clear" w:color="auto" w:fill="FFFFFF"/>
        <w:spacing w:before="120" w:after="120" w:line="240" w:lineRule="auto"/>
        <w:ind w:firstLine="709"/>
        <w:jc w:val="both"/>
        <w:rPr>
          <w:rFonts w:ascii="Times New Roman" w:eastAsia="Times New Roman" w:hAnsi="Times New Roman" w:cs="Times New Roman"/>
          <w:sz w:val="28"/>
          <w:szCs w:val="28"/>
        </w:rPr>
      </w:pPr>
      <w:r w:rsidRPr="008A373E">
        <w:rPr>
          <w:rFonts w:ascii="Times New Roman" w:eastAsia="Times New Roman" w:hAnsi="Times New Roman" w:cs="Times New Roman"/>
          <w:sz w:val="28"/>
          <w:szCs w:val="28"/>
        </w:rPr>
        <w:t>Lễ khai giảng năm học mới được các trường tổ chức ngắn gọn nhưng vẫn đảm bảo trang nghiêm, bắt đầu với nghi thức chào cờ, hát Quốc ca, nghe đọc thư của Chủ tịch nước Võ Văn Thưởng gửi ngành Giáo dục và Đào tạo nhân dịp khai giảng năm học mới 2023-2024 và Hiệu trưởng các trường đọc diễn văn khai giảng năm học mới.</w:t>
      </w:r>
      <w:r w:rsidR="009E61DD">
        <w:rPr>
          <w:rFonts w:ascii="Times New Roman" w:eastAsia="Times New Roman" w:hAnsi="Times New Roman" w:cs="Times New Roman"/>
          <w:sz w:val="28"/>
          <w:szCs w:val="28"/>
        </w:rPr>
        <w:t xml:space="preserve"> </w:t>
      </w:r>
      <w:r w:rsidRPr="008A373E">
        <w:rPr>
          <w:rFonts w:ascii="Times New Roman" w:eastAsia="Times New Roman" w:hAnsi="Times New Roman" w:cs="Times New Roman"/>
          <w:sz w:val="28"/>
          <w:szCs w:val="28"/>
        </w:rPr>
        <w:t xml:space="preserve">Các đồng chí lãnh đạo </w:t>
      </w:r>
      <w:r w:rsidR="009E61DD">
        <w:rPr>
          <w:rFonts w:ascii="Times New Roman" w:eastAsia="Times New Roman" w:hAnsi="Times New Roman" w:cs="Times New Roman"/>
          <w:sz w:val="28"/>
          <w:szCs w:val="28"/>
        </w:rPr>
        <w:t>tỉnh, huyện đ</w:t>
      </w:r>
      <w:r w:rsidRPr="008A373E">
        <w:rPr>
          <w:rFonts w:ascii="Times New Roman" w:eastAsia="Times New Roman" w:hAnsi="Times New Roman" w:cs="Times New Roman"/>
          <w:sz w:val="28"/>
          <w:szCs w:val="28"/>
        </w:rPr>
        <w:t xml:space="preserve">ến dự Lễ Khai giảng tại </w:t>
      </w:r>
      <w:r w:rsidR="009E61DD">
        <w:rPr>
          <w:rFonts w:ascii="Times New Roman" w:eastAsia="Times New Roman" w:hAnsi="Times New Roman" w:cs="Times New Roman"/>
          <w:sz w:val="28"/>
          <w:szCs w:val="28"/>
        </w:rPr>
        <w:t>các</w:t>
      </w:r>
      <w:r w:rsidRPr="008A373E">
        <w:rPr>
          <w:rFonts w:ascii="Times New Roman" w:eastAsia="Times New Roman" w:hAnsi="Times New Roman" w:cs="Times New Roman"/>
          <w:sz w:val="28"/>
          <w:szCs w:val="28"/>
        </w:rPr>
        <w:t xml:space="preserve"> trường ở </w:t>
      </w:r>
      <w:r w:rsidR="009E61DD">
        <w:rPr>
          <w:rFonts w:ascii="Times New Roman" w:eastAsia="Times New Roman" w:hAnsi="Times New Roman" w:cs="Times New Roman"/>
          <w:sz w:val="28"/>
          <w:szCs w:val="28"/>
        </w:rPr>
        <w:t xml:space="preserve">các xã trên địa bàn huyện: </w:t>
      </w:r>
    </w:p>
    <w:p w14:paraId="26776D50" w14:textId="67016BBA" w:rsidR="00043C69" w:rsidRPr="009E61DD" w:rsidRDefault="009E61DD" w:rsidP="00043C69">
      <w:pPr>
        <w:tabs>
          <w:tab w:val="left" w:pos="567"/>
          <w:tab w:val="left" w:pos="5110"/>
        </w:tabs>
        <w:spacing w:before="120" w:after="120" w:line="330" w:lineRule="exact"/>
        <w:ind w:firstLine="709"/>
        <w:jc w:val="both"/>
        <w:rPr>
          <w:rFonts w:ascii="Times New Roman" w:hAnsi="Times New Roman" w:cs="Times New Roman"/>
          <w:bCs/>
          <w:sz w:val="28"/>
          <w:szCs w:val="28"/>
          <w:lang w:val="es-ES"/>
        </w:rPr>
      </w:pPr>
      <w:r w:rsidRPr="009E61DD">
        <w:rPr>
          <w:rStyle w:val="Strong"/>
          <w:rFonts w:ascii="Times New Roman" w:hAnsi="Times New Roman" w:cs="Times New Roman"/>
          <w:sz w:val="28"/>
          <w:szCs w:val="28"/>
          <w:shd w:val="clear" w:color="auto" w:fill="FFFFFF"/>
        </w:rPr>
        <w:t>3. Công tác cán bộ</w:t>
      </w:r>
    </w:p>
    <w:p w14:paraId="76194DEA" w14:textId="29749624" w:rsidR="008A373E" w:rsidRPr="009E61DD" w:rsidRDefault="009E61DD" w:rsidP="009E61DD">
      <w:pPr>
        <w:spacing w:line="240" w:lineRule="auto"/>
        <w:ind w:firstLine="709"/>
        <w:jc w:val="both"/>
        <w:rPr>
          <w:rStyle w:val="Emphasis"/>
          <w:rFonts w:ascii="Times New Roman" w:hAnsi="Times New Roman" w:cs="Times New Roman"/>
          <w:sz w:val="28"/>
          <w:szCs w:val="28"/>
          <w:shd w:val="clear" w:color="auto" w:fill="FFFFFF"/>
        </w:rPr>
      </w:pPr>
      <w:r>
        <w:rPr>
          <w:rStyle w:val="Strong"/>
          <w:rFonts w:ascii="Times New Roman" w:hAnsi="Times New Roman" w:cs="Times New Roman"/>
          <w:b w:val="0"/>
          <w:bCs w:val="0"/>
          <w:sz w:val="28"/>
          <w:szCs w:val="28"/>
          <w:shd w:val="clear" w:color="auto" w:fill="FFFFFF"/>
        </w:rPr>
        <w:t xml:space="preserve"> </w:t>
      </w:r>
      <w:r w:rsidRPr="009E61DD">
        <w:rPr>
          <w:rStyle w:val="Strong"/>
          <w:rFonts w:ascii="Times New Roman" w:hAnsi="Times New Roman" w:cs="Times New Roman"/>
          <w:b w:val="0"/>
          <w:bCs w:val="0"/>
          <w:sz w:val="28"/>
          <w:szCs w:val="28"/>
          <w:shd w:val="clear" w:color="auto" w:fill="FFFFFF"/>
        </w:rPr>
        <w:t>Chiều 12</w:t>
      </w:r>
      <w:r>
        <w:rPr>
          <w:rStyle w:val="Strong"/>
          <w:rFonts w:ascii="Times New Roman" w:hAnsi="Times New Roman" w:cs="Times New Roman"/>
          <w:b w:val="0"/>
          <w:bCs w:val="0"/>
          <w:sz w:val="28"/>
          <w:szCs w:val="28"/>
          <w:shd w:val="clear" w:color="auto" w:fill="FFFFFF"/>
        </w:rPr>
        <w:t>-</w:t>
      </w:r>
      <w:r w:rsidRPr="009E61DD">
        <w:rPr>
          <w:rStyle w:val="Strong"/>
          <w:rFonts w:ascii="Times New Roman" w:hAnsi="Times New Roman" w:cs="Times New Roman"/>
          <w:b w:val="0"/>
          <w:bCs w:val="0"/>
          <w:sz w:val="28"/>
          <w:szCs w:val="28"/>
          <w:shd w:val="clear" w:color="auto" w:fill="FFFFFF"/>
        </w:rPr>
        <w:t>9, tại Công an huyện Ia H'Drai,</w:t>
      </w:r>
      <w:r w:rsidRPr="009E61DD">
        <w:rPr>
          <w:rFonts w:ascii="Times New Roman" w:hAnsi="Times New Roman" w:cs="Times New Roman"/>
          <w:sz w:val="28"/>
          <w:szCs w:val="28"/>
          <w:shd w:val="clear" w:color="auto" w:fill="FFFFFF"/>
        </w:rPr>
        <w:t> </w:t>
      </w:r>
      <w:r w:rsidRPr="009E61DD">
        <w:rPr>
          <w:rStyle w:val="Strong"/>
          <w:rFonts w:ascii="Times New Roman" w:hAnsi="Times New Roman" w:cs="Times New Roman"/>
          <w:b w:val="0"/>
          <w:bCs w:val="0"/>
          <w:sz w:val="28"/>
          <w:szCs w:val="28"/>
          <w:shd w:val="clear" w:color="auto" w:fill="FFFFFF"/>
        </w:rPr>
        <w:t xml:space="preserve">Công an tỉnh Kon Tum tổ chức Lễ công bố </w:t>
      </w:r>
      <w:r w:rsidRPr="009E61DD">
        <w:rPr>
          <w:rFonts w:ascii="Times New Roman" w:hAnsi="Times New Roman" w:cs="Times New Roman"/>
          <w:sz w:val="28"/>
          <w:szCs w:val="28"/>
          <w:shd w:val="clear" w:color="auto" w:fill="FFFFFF"/>
        </w:rPr>
        <w:t>và trao Quyết định số 1237/QĐ-CAT-PX01, ngày 08/9/2023 của Giám đốc Công an tỉnh Kon Tum về việc điều động đồng chí Trung tá Nguyễn Quốc Hoàng, Phó Trưởng phòng Phòng Cảnh sát phòng, chống tội phạm về môi trường, đến nhận công tác và giữ chức vụ Phó Trưởng Công an huyện Ia H'Drai.</w:t>
      </w:r>
    </w:p>
    <w:p w14:paraId="56FF1025" w14:textId="174B44F7" w:rsidR="009E61DD" w:rsidRPr="009E61DD" w:rsidRDefault="009E61DD" w:rsidP="009E61DD">
      <w:pPr>
        <w:spacing w:line="240" w:lineRule="auto"/>
        <w:ind w:firstLine="709"/>
        <w:jc w:val="both"/>
        <w:rPr>
          <w:rFonts w:ascii="Times New Roman" w:hAnsi="Times New Roman" w:cs="Times New Roman"/>
          <w:sz w:val="28"/>
          <w:szCs w:val="28"/>
          <w:shd w:val="clear" w:color="auto" w:fill="FFFFFF"/>
        </w:rPr>
      </w:pPr>
      <w:r w:rsidRPr="009E61DD">
        <w:rPr>
          <w:rFonts w:ascii="Times New Roman" w:hAnsi="Times New Roman" w:cs="Times New Roman"/>
          <w:sz w:val="28"/>
          <w:szCs w:val="28"/>
          <w:shd w:val="clear" w:color="auto" w:fill="FFFFFF"/>
        </w:rPr>
        <w:t xml:space="preserve">Sáng 18-9, Ủy ban nhân dân huyện trao </w:t>
      </w:r>
      <w:r w:rsidRPr="009E61DD">
        <w:rPr>
          <w:rFonts w:ascii="Times New Roman" w:hAnsi="Times New Roman" w:cs="Times New Roman"/>
          <w:sz w:val="28"/>
          <w:szCs w:val="28"/>
          <w:shd w:val="clear" w:color="auto" w:fill="FFFFFF"/>
        </w:rPr>
        <w:t>Quyết định số 219/QĐ-UBND, ngày 15/9/2023 của Chủ tịch UBND huyện Ia H'Drai về việc điều động, bổ nhiệm ông A Chía, Phó Trưởng phòng Lao động</w:t>
      </w:r>
      <w:r w:rsidR="009601B3">
        <w:rPr>
          <w:rFonts w:ascii="Times New Roman" w:hAnsi="Times New Roman" w:cs="Times New Roman"/>
          <w:sz w:val="28"/>
          <w:szCs w:val="28"/>
          <w:shd w:val="clear" w:color="auto" w:fill="FFFFFF"/>
        </w:rPr>
        <w:t>-</w:t>
      </w:r>
      <w:r w:rsidRPr="009E61DD">
        <w:rPr>
          <w:rFonts w:ascii="Times New Roman" w:hAnsi="Times New Roman" w:cs="Times New Roman"/>
          <w:sz w:val="28"/>
          <w:szCs w:val="28"/>
          <w:shd w:val="clear" w:color="auto" w:fill="FFFFFF"/>
        </w:rPr>
        <w:t>Thương binh và Xã hội giữ chức vụ Phó Trưởng phòng Tư pháp huyện Ia H'Drai. Thời hạn bổ nhiệm 05 năm</w:t>
      </w:r>
      <w:r w:rsidRPr="009E61DD">
        <w:rPr>
          <w:rFonts w:ascii="Times New Roman" w:hAnsi="Times New Roman" w:cs="Times New Roman"/>
          <w:sz w:val="28"/>
          <w:szCs w:val="28"/>
          <w:shd w:val="clear" w:color="auto" w:fill="FFFFFF"/>
        </w:rPr>
        <w:t xml:space="preserve">. </w:t>
      </w:r>
    </w:p>
    <w:p w14:paraId="78D6512B" w14:textId="3EF63599" w:rsidR="009601B3" w:rsidRPr="009601B3" w:rsidRDefault="009601B3" w:rsidP="0017416F">
      <w:pPr>
        <w:spacing w:line="240" w:lineRule="auto"/>
        <w:ind w:firstLine="720"/>
        <w:jc w:val="both"/>
        <w:rPr>
          <w:rFonts w:ascii="Times New Roman" w:hAnsi="Times New Roman" w:cs="Times New Roman"/>
          <w:b/>
          <w:bCs/>
          <w:sz w:val="28"/>
          <w:szCs w:val="28"/>
          <w:lang w:val="nl-NL"/>
        </w:rPr>
      </w:pPr>
      <w:r w:rsidRPr="009601B3">
        <w:rPr>
          <w:rStyle w:val="Strong"/>
          <w:rFonts w:ascii="Times New Roman" w:hAnsi="Times New Roman" w:cs="Times New Roman"/>
          <w:sz w:val="28"/>
          <w:szCs w:val="28"/>
          <w:shd w:val="clear" w:color="auto" w:fill="FFFFFF"/>
        </w:rPr>
        <w:t xml:space="preserve">4. </w:t>
      </w:r>
      <w:r w:rsidRPr="009601B3">
        <w:rPr>
          <w:rStyle w:val="Strong"/>
          <w:rFonts w:ascii="Times New Roman" w:hAnsi="Times New Roman" w:cs="Times New Roman"/>
          <w:sz w:val="28"/>
          <w:szCs w:val="28"/>
          <w:shd w:val="clear" w:color="auto" w:fill="FFFFFF"/>
        </w:rPr>
        <w:t>Chiều 12</w:t>
      </w:r>
      <w:r w:rsidRPr="009601B3">
        <w:rPr>
          <w:rStyle w:val="Strong"/>
          <w:rFonts w:ascii="Times New Roman" w:hAnsi="Times New Roman" w:cs="Times New Roman"/>
          <w:sz w:val="28"/>
          <w:szCs w:val="28"/>
          <w:shd w:val="clear" w:color="auto" w:fill="FFFFFF"/>
        </w:rPr>
        <w:t>-</w:t>
      </w:r>
      <w:r w:rsidRPr="009601B3">
        <w:rPr>
          <w:rStyle w:val="Strong"/>
          <w:rFonts w:ascii="Times New Roman" w:hAnsi="Times New Roman" w:cs="Times New Roman"/>
          <w:sz w:val="28"/>
          <w:szCs w:val="28"/>
          <w:shd w:val="clear" w:color="auto" w:fill="FFFFFF"/>
        </w:rPr>
        <w:t>9, Thường trực HĐND huyện tổ chức Hội nghị giao ban với Thường trực HĐND các xã lần thứ II, nhiệm kỳ 2021-2026. Chủ trì Hội nghị có đồng chí A Khiên, Phó Bí thư Thường trực Huyện ủy, Chủ tịch HĐND huyện và đồng chí Lương Văn Thám, HUV, Phó Chủ tịch HĐND huyện.</w:t>
      </w:r>
    </w:p>
    <w:p w14:paraId="1F7A23B4" w14:textId="09052890" w:rsidR="009601B3" w:rsidRPr="009601B3" w:rsidRDefault="009601B3" w:rsidP="009601B3">
      <w:pPr>
        <w:pStyle w:val="NormalWeb"/>
        <w:shd w:val="clear" w:color="auto" w:fill="FFFFFF"/>
        <w:spacing w:before="0" w:beforeAutospacing="0" w:after="150" w:afterAutospacing="0"/>
        <w:ind w:firstLine="720"/>
        <w:jc w:val="both"/>
        <w:rPr>
          <w:rFonts w:ascii="Roboto" w:hAnsi="Roboto"/>
          <w:sz w:val="28"/>
          <w:szCs w:val="28"/>
        </w:rPr>
      </w:pPr>
      <w:r w:rsidRPr="009601B3">
        <w:rPr>
          <w:sz w:val="28"/>
          <w:szCs w:val="28"/>
        </w:rPr>
        <w:t xml:space="preserve">Trong 06 tháng đầu năm 2023, Thường trực HĐND huyện, xã đã thực hiện tốt nhiệm vụ, quyền hạn theo quy định của pháp luật và chương trình, kế hoạch đề ra; chuẩn bị và tổ chức thành công các kỳ họp thường lệ và chuyên đề, theo đúng quy định. Qua xem xét các báo cáo, tờ trình tại các kỳ họp, HĐND huyện đã biểu quyết thông qua 27 Nghị quyết, HĐND các xã biểu quyết thông qua 40 Nghị quyết, các nghị quyết được ban hành được chuẩn bị kỹ lưỡng, các Ban của Hội đồng nhân dân thẩm tra đảm bảo đúng quy trình, quy định phù hợp với thực tiễn địa phương, </w:t>
      </w:r>
      <w:r w:rsidRPr="009601B3">
        <w:rPr>
          <w:sz w:val="28"/>
          <w:szCs w:val="28"/>
        </w:rPr>
        <w:lastRenderedPageBreak/>
        <w:t>giúp cho UBND các cấp và các phòng, ban liên quan triển khai kịp thời các nhiệm vụ phát triển kinh tế - xã hội trên địa bàn huyện.</w:t>
      </w:r>
      <w:r>
        <w:rPr>
          <w:sz w:val="28"/>
          <w:szCs w:val="28"/>
        </w:rPr>
        <w:t xml:space="preserve"> </w:t>
      </w:r>
      <w:r w:rsidRPr="009601B3">
        <w:rPr>
          <w:sz w:val="28"/>
          <w:szCs w:val="28"/>
        </w:rPr>
        <w:t>Thường trực HĐND các cấp đã thực hiện tốt chức năng chỉ đạo, điều hòa, phối hợp hoạt động cùng các Ban HĐND theo quy định tại Luật tổ chức chính quyền địa phương; các Tổ đại biểu HĐND huyện và HĐND các xã thực hiện khảo sát, giám sát tại cơ sở theo kế hoạch; phối hợp với UBMTTQ VN các cấp xây dựng kế hoạch tiếp xúc cử tri trước và sau các kỳ họp.</w:t>
      </w:r>
      <w:r>
        <w:rPr>
          <w:sz w:val="28"/>
          <w:szCs w:val="28"/>
        </w:rPr>
        <w:t xml:space="preserve"> </w:t>
      </w:r>
      <w:r w:rsidRPr="009601B3">
        <w:rPr>
          <w:sz w:val="28"/>
          <w:szCs w:val="28"/>
        </w:rPr>
        <w:t>HĐND huyện đã tổ chức trên 12 buổi tiếp xúc cử tri trước kỳ họp lần thứ 06 tại 03/03 xã; HĐND các xã tổ chức 05 đợt tiếp xúc cử tại các thôn trên địa bàn. Trong 6 tháng đầu năm đã có 45 lượt cử tri tham gia ý kiến, kiến nghị. Qua các cuộc tiếp xúc cử tri, các đại biểu Hội đồng nhân dân giữ được mối liên hệ với cử tri, đồng thời chịu sự giám sát của cử tri, thể hiện vai trò của người đại biểu dân cử thông qua thu thập những ý kiến, kiến nghị của cử tri, bảo vệ quyền và lợi ích hợp pháp của Nhân dân.</w:t>
      </w:r>
      <w:r>
        <w:rPr>
          <w:sz w:val="28"/>
          <w:szCs w:val="28"/>
        </w:rPr>
        <w:t xml:space="preserve"> </w:t>
      </w:r>
      <w:r w:rsidRPr="009601B3">
        <w:rPr>
          <w:sz w:val="28"/>
          <w:szCs w:val="28"/>
        </w:rPr>
        <w:t>Hoạt động giám sát chuyên đề được duy trì thường xuyên và chú trọng để kiểm tra, đôn đốc thực hiện tốt Nghị quyết của HĐND các cấp đã ban hành. Thường trực HĐND các cấp đã tiến hành giám sát 05 chuyên đề, trong đó, cấp huyện tiến hành giám sát 02 chuyên đề, các xã giám sát 03 chuyên đề. Thường trực HĐND và các Ban của HĐND đã góp phần nâng cao chất lượng hoạt động giám sát của HĐND, hiệu lực, hiệu quả trong công tác điều hành của chính quyền địa phương được tăng cường, góp phần thực hiện thắng lợi nhiệm vụ phát triển kinh tế - xã hội của huyện năm 2023</w:t>
      </w:r>
      <w:r>
        <w:rPr>
          <w:sz w:val="28"/>
          <w:szCs w:val="28"/>
        </w:rPr>
        <w:t>…</w:t>
      </w:r>
    </w:p>
    <w:p w14:paraId="5A26D83A" w14:textId="73539595" w:rsidR="009601B3" w:rsidRDefault="009601B3" w:rsidP="0017416F">
      <w:pPr>
        <w:spacing w:line="240" w:lineRule="auto"/>
        <w:ind w:firstLine="720"/>
        <w:jc w:val="both"/>
        <w:rPr>
          <w:rStyle w:val="Strong"/>
          <w:rFonts w:ascii="Times New Roman" w:hAnsi="Times New Roman" w:cs="Times New Roman"/>
          <w:sz w:val="28"/>
          <w:szCs w:val="28"/>
          <w:shd w:val="clear" w:color="auto" w:fill="FFFFFF"/>
        </w:rPr>
      </w:pPr>
      <w:r w:rsidRPr="009601B3">
        <w:rPr>
          <w:rStyle w:val="Strong"/>
          <w:rFonts w:ascii="Times New Roman" w:hAnsi="Times New Roman" w:cs="Times New Roman"/>
          <w:sz w:val="28"/>
          <w:szCs w:val="28"/>
          <w:shd w:val="clear" w:color="auto" w:fill="FFFFFF"/>
        </w:rPr>
        <w:t xml:space="preserve">5. </w:t>
      </w:r>
      <w:r w:rsidRPr="009601B3">
        <w:rPr>
          <w:rStyle w:val="Strong"/>
          <w:rFonts w:ascii="Times New Roman" w:hAnsi="Times New Roman" w:cs="Times New Roman"/>
          <w:sz w:val="28"/>
          <w:szCs w:val="28"/>
          <w:shd w:val="clear" w:color="auto" w:fill="FFFFFF"/>
        </w:rPr>
        <w:t>Chiều 14</w:t>
      </w:r>
      <w:r w:rsidRPr="009601B3">
        <w:rPr>
          <w:rStyle w:val="Strong"/>
          <w:rFonts w:ascii="Times New Roman" w:hAnsi="Times New Roman" w:cs="Times New Roman"/>
          <w:sz w:val="28"/>
          <w:szCs w:val="28"/>
          <w:shd w:val="clear" w:color="auto" w:fill="FFFFFF"/>
        </w:rPr>
        <w:t>-</w:t>
      </w:r>
      <w:r w:rsidRPr="009601B3">
        <w:rPr>
          <w:rStyle w:val="Strong"/>
          <w:rFonts w:ascii="Times New Roman" w:hAnsi="Times New Roman" w:cs="Times New Roman"/>
          <w:sz w:val="28"/>
          <w:szCs w:val="28"/>
          <w:shd w:val="clear" w:color="auto" w:fill="FFFFFF"/>
        </w:rPr>
        <w:t>9, đồng chí Trương Thị Linh, TUV, Bí thư Huyện ủy đã buổi làm việc với Ban Tổng Giám đốc, cán bộ chủ chốt Công ty Cổ phần Đầu tư và Phát triển Duy Tân (Công ty) về tình hình hoạt động sản xuất kinh doanh 9 tháng đầu năm 2023.</w:t>
      </w:r>
    </w:p>
    <w:p w14:paraId="7FCC23A0" w14:textId="0E8AB4F8" w:rsidR="009601B3" w:rsidRPr="009601B3" w:rsidRDefault="009601B3" w:rsidP="009601B3">
      <w:pPr>
        <w:pStyle w:val="NormalWeb"/>
        <w:shd w:val="clear" w:color="auto" w:fill="FFFFFF"/>
        <w:spacing w:before="0" w:beforeAutospacing="0" w:after="150" w:afterAutospacing="0"/>
        <w:ind w:firstLine="720"/>
        <w:jc w:val="both"/>
        <w:rPr>
          <w:rFonts w:ascii="Roboto" w:hAnsi="Roboto"/>
          <w:color w:val="333333"/>
          <w:sz w:val="28"/>
          <w:szCs w:val="28"/>
        </w:rPr>
      </w:pPr>
      <w:r w:rsidRPr="009601B3">
        <w:rPr>
          <w:color w:val="333333"/>
          <w:sz w:val="28"/>
          <w:szCs w:val="28"/>
        </w:rPr>
        <w:t>Theo báo cáo tại buổi làm việc</w:t>
      </w:r>
      <w:r w:rsidRPr="009601B3">
        <w:rPr>
          <w:color w:val="333333"/>
          <w:sz w:val="28"/>
          <w:szCs w:val="28"/>
        </w:rPr>
        <w:t xml:space="preserve">, Công ty </w:t>
      </w:r>
      <w:r w:rsidRPr="009601B3">
        <w:rPr>
          <w:color w:val="333333"/>
          <w:sz w:val="28"/>
          <w:szCs w:val="28"/>
        </w:rPr>
        <w:t xml:space="preserve">có </w:t>
      </w:r>
      <w:r w:rsidRPr="009601B3">
        <w:rPr>
          <w:color w:val="333333"/>
          <w:sz w:val="28"/>
          <w:szCs w:val="28"/>
        </w:rPr>
        <w:t>diện tích cao su trên địa bàn huyện trên 7.500 ha, đã đưa vào khai thác gần 7.400 ha, dự kiến trong 3 năm tới sẽ đưa vào khai thác toàn bộ diện tích cao su còn lại. Dự kiến hết tháng 9/2023, Công ty khai thác được 7.500 tấn mủ, đạt gần 52% kế hoạch năm. Cuối năm 2021, Công ty đã đưa vào vận hành thử nghiệm Nhà máy chế biến mủ cao su với công suất 9.000 tấn/năm, hiện Công ty đang nghiên cứu nâng công suất nhà máy lên 20.000 tấn/năm</w:t>
      </w:r>
      <w:r w:rsidRPr="009601B3">
        <w:rPr>
          <w:color w:val="333333"/>
          <w:sz w:val="28"/>
          <w:szCs w:val="28"/>
        </w:rPr>
        <w:t xml:space="preserve"> </w:t>
      </w:r>
      <w:r w:rsidRPr="009601B3">
        <w:rPr>
          <w:color w:val="333333"/>
          <w:sz w:val="28"/>
          <w:szCs w:val="28"/>
        </w:rPr>
        <w:t>Từ đầu năm đến nay, Công ty đã trồng mới 450 ha cao su để cung ứng nguồn nguyên liệu cho Nhà máy mủ trong tương lai và đặt kế hoạch trồng mỗi năm 500 ha trong các năm tiếp theo; xưởng sản xuất phân vi sinh sản xuất được 11.600 tấn, hoạt động ổn định, đáp ứng được 2/3 lượng phân bón cho diện tích cao su của Công ty; Nông trường chuối hiện có 56 ha đang cho khai thác, sản lượng đạt 220 tấn/tháng, dự kiến sẽ mở rộng diện tích thêm khoảng 50 ha; Công ty đã mở rộng diện tích trồng cây sầu riêng xen canh cây cao su với diện tích 160 ha, nâng tổng diện tích cây sầu riêng xen canh cây cao su đạt 190 ha, sẽ tiếp tục mở rộng thêm từ 15-20 ha để hoàn thành kế hoạch 200 ha; Trung tâm cây giống của Công ty đã tổ chức ươm và cung ứng các loại cây giống (cây ăn quả và cây rừng các loại) hơn 300.000 cây với chất lượng cây giống đạt tiêu chuẩn, nguồn gốc rõ ràng được các đơn vị chức năng kiểm định.</w:t>
      </w:r>
    </w:p>
    <w:p w14:paraId="36537DD5" w14:textId="4CDB4894" w:rsidR="009601B3" w:rsidRPr="009601B3" w:rsidRDefault="009601B3" w:rsidP="009601B3">
      <w:pPr>
        <w:pStyle w:val="NormalWeb"/>
        <w:shd w:val="clear" w:color="auto" w:fill="FFFFFF"/>
        <w:spacing w:before="0" w:beforeAutospacing="0" w:after="150" w:afterAutospacing="0"/>
        <w:ind w:firstLine="720"/>
        <w:jc w:val="both"/>
        <w:rPr>
          <w:rFonts w:ascii="Roboto" w:hAnsi="Roboto"/>
          <w:sz w:val="28"/>
          <w:szCs w:val="28"/>
        </w:rPr>
      </w:pPr>
      <w:r w:rsidRPr="009601B3">
        <w:rPr>
          <w:sz w:val="28"/>
          <w:szCs w:val="28"/>
        </w:rPr>
        <w:t xml:space="preserve">Công ty đã thành lập Trung tâm nghiên cứu sản xuất các loại giống cá nước ngọt trên diện tích 3,7 ha ven lòng hồ tại thôn 7, xã Ia Tơi, hiện nay, Trung tâm đã </w:t>
      </w:r>
      <w:r w:rsidRPr="009601B3">
        <w:rPr>
          <w:sz w:val="28"/>
          <w:szCs w:val="28"/>
        </w:rPr>
        <w:lastRenderedPageBreak/>
        <w:t>tổ chức nuôi và nhân giống các loại cá như: cá trê, cá lóc, cá diêu hồng, cá lăng… với sản lượng trong năm dự kiến đạt khoảng 80-90 tấn cá thương phẩm các loại; phối hợp với Trường Đại học Cần Thơ chuẩn bị đầy đủ các điều kiện để tiến hành nuôi cá trà sóc bố mẹ từ tháng 10/2023. Trong năm, Công ty đã tổ chức liên kết với các hộ gia đình là công nhân của công ty trồng cây keo trên đất thuộc quyền quản lý của Công ty với diện tích 75 ha. Bên cạnh đó, đã hỗ trợ cây giống cho UBND các xã, các đơn vị trên địa bàn huyện trồng rừng với gần 470.000 cây keo, khoảng 400 triệu đồng.</w:t>
      </w:r>
      <w:r>
        <w:rPr>
          <w:sz w:val="28"/>
          <w:szCs w:val="28"/>
        </w:rPr>
        <w:t xml:space="preserve"> </w:t>
      </w:r>
      <w:r w:rsidRPr="009601B3">
        <w:rPr>
          <w:sz w:val="28"/>
          <w:szCs w:val="28"/>
        </w:rPr>
        <w:t>Tổng số cán bộ, công nhân viên toàn Công ty đến thời điểm hiện tại trên 2.200 người. Công ty đã phối hợp với UBND các huyện và thành phố Kon Tum triển khai thực hiện Đề án 285 và Dự thảo triển khai thực hiện đề án di dân, bố trí sắp xếp dân cư năm 2023 trên địa bàn huyện Ia H'Drai; đã bố trí người lao động tại 13/14 điểm dân cư được UBND tỉnh phê duyệt. Công tác chăm lo đời sống người lao động, các chế độ, chính sách được quan tâm triển khai thực hiện đảm bảo đúng theo quy định…</w:t>
      </w:r>
    </w:p>
    <w:p w14:paraId="3C0F1D49" w14:textId="77777777" w:rsidR="009601B3" w:rsidRPr="009601B3" w:rsidRDefault="009601B3" w:rsidP="009601B3">
      <w:pPr>
        <w:pStyle w:val="NormalWeb"/>
        <w:shd w:val="clear" w:color="auto" w:fill="FFFFFF"/>
        <w:spacing w:before="0" w:beforeAutospacing="0" w:after="150" w:afterAutospacing="0"/>
        <w:ind w:firstLine="720"/>
        <w:jc w:val="both"/>
        <w:rPr>
          <w:rFonts w:ascii="Roboto" w:hAnsi="Roboto"/>
          <w:sz w:val="28"/>
          <w:szCs w:val="28"/>
        </w:rPr>
      </w:pPr>
      <w:r w:rsidRPr="009601B3">
        <w:rPr>
          <w:sz w:val="28"/>
          <w:szCs w:val="28"/>
        </w:rPr>
        <w:t>Công ty đã phối hợp với các đơn vị, UBND các xã trên địa bàn huyện nhằm hỗ trợ, chăm lo đến sự phát triển kinh tế, nâng cao đời sống vật chất, tinh thần của người dân như: tổ chức hoạt động Bánh chưng xanh cho hộ nghèo với số tiền 100 triệu đồng; hỗ trợ chở trang thiết bị, đồ chơi cho các điểm trường ở vùng xa, giao thông đi lại khó khăn; rà soát, sửa chữa, nâng cấp một số tuyến đường giao thông nội vùng, làm cầu, cống ở các khu sản xuất, khu dân cư, đặc biệt là việc nâng cấp, sửa chữa tuyến đường giao thông thuộc Tỉnh lộ 675A với chiều dài hơn 10km (đoạn từ khu vực làng chài thôn 7 đi thôn 9 xã Ia Tơi) với tổng kinh phí hơn 1,5 tỷ đồng…</w:t>
      </w:r>
    </w:p>
    <w:p w14:paraId="2DDCA67D" w14:textId="1B2261DC" w:rsidR="009601B3" w:rsidRPr="009601B3" w:rsidRDefault="009601B3" w:rsidP="0017416F">
      <w:pPr>
        <w:spacing w:line="240" w:lineRule="auto"/>
        <w:ind w:firstLine="720"/>
        <w:jc w:val="both"/>
        <w:rPr>
          <w:rStyle w:val="Strong"/>
          <w:rFonts w:ascii="Times New Roman" w:hAnsi="Times New Roman" w:cs="Times New Roman"/>
          <w:sz w:val="28"/>
          <w:szCs w:val="28"/>
          <w:shd w:val="clear" w:color="auto" w:fill="FFFFFF"/>
        </w:rPr>
      </w:pPr>
      <w:r w:rsidRPr="009601B3">
        <w:rPr>
          <w:rFonts w:ascii="Times New Roman" w:hAnsi="Times New Roman" w:cs="Times New Roman"/>
          <w:sz w:val="28"/>
          <w:szCs w:val="28"/>
          <w:shd w:val="clear" w:color="auto" w:fill="FFFFFF"/>
        </w:rPr>
        <w:t>Kết luận buổi làm việc, đồng chí Bí thư Huyện ủy Trương Thị Linh thay mặt cấp ủy chính quyền địa phương ghi nhận, đánh giá cao sự tích cực, vào cuộc quyết liệt của tập thể lãnh đạo, cán bộ chủ chốt của Công ty đồng hành cùng với chính quyền địa phương trong lãnh đạo, chỉ đạo triển khai các hoạt động sản xuất của Công ty, trong đó luôn chú trọng công tác chăm lo cho đời sống của công nhân. Đồng chí mong muốn Công ty tiếp tục đồng hành, phối hợp nhịp nhàng với chính quyền địa phương để lãnh đạo, chỉ đạo trong việc triển khai các dự án trên địa bàn. Liên quan đến công tác quản lý đất đai, quy hoạch, đồng chí đề nghị các cơ quan chuyên môn hết sức trách nhiệm, tích cực, nỗ lực hơn nữa, chủ động hỗ trợ Công ty để cùng thực hiện có hiệu quả nhiệm vụ chính trị của địa phương. Bên cạnh đó, đồng chí cũng mong rằng Công ty tiếp tục giữ vững tinh thần đoàn kết, sáng tạo, có nhiều mô hình sản phẩm mới tạo điểm sáng cho Công ty, góp phần quan trọng trong sự nghiệp phát triển chung của huyện nhà.</w:t>
      </w:r>
    </w:p>
    <w:p w14:paraId="67436DE3" w14:textId="78775EE4" w:rsidR="009601B3" w:rsidRPr="009601B3" w:rsidRDefault="009601B3" w:rsidP="0017416F">
      <w:pPr>
        <w:spacing w:line="240" w:lineRule="auto"/>
        <w:ind w:firstLine="720"/>
        <w:jc w:val="both"/>
        <w:rPr>
          <w:rStyle w:val="Strong"/>
          <w:rFonts w:ascii="Times New Roman" w:hAnsi="Times New Roman" w:cs="Times New Roman"/>
          <w:sz w:val="28"/>
          <w:szCs w:val="28"/>
          <w:shd w:val="clear" w:color="auto" w:fill="FFFFFF"/>
        </w:rPr>
      </w:pPr>
      <w:r w:rsidRPr="009601B3">
        <w:rPr>
          <w:rStyle w:val="Strong"/>
          <w:rFonts w:ascii="Times New Roman" w:hAnsi="Times New Roman" w:cs="Times New Roman"/>
          <w:sz w:val="28"/>
          <w:szCs w:val="28"/>
          <w:shd w:val="clear" w:color="auto" w:fill="FFFFFF"/>
        </w:rPr>
        <w:t xml:space="preserve">6. </w:t>
      </w:r>
      <w:r w:rsidRPr="009601B3">
        <w:rPr>
          <w:rStyle w:val="Strong"/>
          <w:rFonts w:ascii="Times New Roman" w:hAnsi="Times New Roman" w:cs="Times New Roman"/>
          <w:sz w:val="28"/>
          <w:szCs w:val="28"/>
          <w:shd w:val="clear" w:color="auto" w:fill="FFFFFF"/>
        </w:rPr>
        <w:t>Sáng 19</w:t>
      </w:r>
      <w:r>
        <w:rPr>
          <w:rStyle w:val="Strong"/>
          <w:rFonts w:ascii="Times New Roman" w:hAnsi="Times New Roman" w:cs="Times New Roman"/>
          <w:sz w:val="28"/>
          <w:szCs w:val="28"/>
          <w:shd w:val="clear" w:color="auto" w:fill="FFFFFF"/>
        </w:rPr>
        <w:t>-</w:t>
      </w:r>
      <w:r w:rsidRPr="009601B3">
        <w:rPr>
          <w:rStyle w:val="Strong"/>
          <w:rFonts w:ascii="Times New Roman" w:hAnsi="Times New Roman" w:cs="Times New Roman"/>
          <w:sz w:val="28"/>
          <w:szCs w:val="28"/>
          <w:shd w:val="clear" w:color="auto" w:fill="FFFFFF"/>
        </w:rPr>
        <w:t>9, Đoàn công tác của đồng chí Phó Bí thư Tỉnh ủy Nguyễn Văn Hòa đã đi thăm, làm việc với Đảng ủy xã Ia Dom về tình hình thực hiện nhiệm vụ phát triển kinh tế - xã hội, đảm bảo quốc phòng, an ninh, xây dựng Đảng và hệ thống chính trị 8 tháng đầu năm; phương hướng, nhiệm vụ 4 tháng cuối năm 2023</w:t>
      </w:r>
    </w:p>
    <w:p w14:paraId="3DA9F49C" w14:textId="0C08B626" w:rsidR="009601B3" w:rsidRPr="009601B3" w:rsidRDefault="009601B3" w:rsidP="009601B3">
      <w:pPr>
        <w:pStyle w:val="NormalWeb"/>
        <w:shd w:val="clear" w:color="auto" w:fill="FFFFFF"/>
        <w:spacing w:before="0" w:beforeAutospacing="0" w:after="150" w:afterAutospacing="0"/>
        <w:jc w:val="both"/>
        <w:rPr>
          <w:rFonts w:ascii="Roboto" w:hAnsi="Roboto"/>
          <w:color w:val="333333"/>
          <w:sz w:val="28"/>
          <w:szCs w:val="28"/>
        </w:rPr>
      </w:pPr>
      <w:r w:rsidRPr="009601B3">
        <w:rPr>
          <w:sz w:val="28"/>
          <w:szCs w:val="28"/>
        </w:rPr>
        <w:t>Báo cáo với Đoàn công tác của tỉnh, Đảng ủy xã Ia Dom t</w:t>
      </w:r>
      <w:r w:rsidRPr="009601B3">
        <w:rPr>
          <w:sz w:val="28"/>
          <w:szCs w:val="28"/>
        </w:rPr>
        <w:t xml:space="preserve">rong 8 tháng đầu năm, tình hình các mặt của xã đạt được nhiều kết quả nổi bật, các chỉ tiêu, mục tiêu thực hiện </w:t>
      </w:r>
      <w:r w:rsidRPr="009601B3">
        <w:rPr>
          <w:sz w:val="28"/>
          <w:szCs w:val="28"/>
        </w:rPr>
        <w:lastRenderedPageBreak/>
        <w:t>sát tiến độ kế hoạch, tạo tiền đề cho việc thực hiện thắng lợi nhiệm vụ chính trị năm 2023.</w:t>
      </w:r>
      <w:r>
        <w:rPr>
          <w:sz w:val="28"/>
          <w:szCs w:val="28"/>
        </w:rPr>
        <w:t xml:space="preserve"> </w:t>
      </w:r>
      <w:r w:rsidRPr="009601B3">
        <w:rPr>
          <w:sz w:val="28"/>
          <w:szCs w:val="28"/>
        </w:rPr>
        <w:t>Tổng diện tích cây trồng trên 6 nghìn ha, đạt 100% kế hoạch; tổng đàn gia súc trên 2 nghìn con, gia cầm gần 13 nghìn con; diện tích ao nuôi trồng 07 ha. Năm 2023 xã được giao chỉ tiêu trồng rừng là 126 ha, đến thời điểm hiện tại, các hộ dân đã trồng được 126,3 ha và hơn 17.600 cây phân tán.</w:t>
      </w:r>
      <w:r>
        <w:rPr>
          <w:sz w:val="28"/>
          <w:szCs w:val="28"/>
        </w:rPr>
        <w:t xml:space="preserve"> </w:t>
      </w:r>
      <w:r w:rsidRPr="009601B3">
        <w:rPr>
          <w:sz w:val="28"/>
          <w:szCs w:val="28"/>
        </w:rPr>
        <w:t>Quy hoạch đất đai, quản lý tài nguyên, môi trường được thực hiện chặt chẽ, đúng quy định; hệ thống kết cấu hạ tầng kinh tế - xã hội, điện, đường, trường, trạm được quan tâm đầu tư. Công tác xây dựng nông thôn mới, bố trí dân cư tiếp tục được triển khai đồng bộ, có hiệu quả. Đến nay, xã đã đạt 18/19 tiêu chí xã nông thôn mới; 4/5 thôn được Chủ tịch UBND huyện công nhận thôn đạt chuẩn nông thôn mới, trong đó có 01 thôn đạt chuẩn nông thôn mới kiểu mẫu.</w:t>
      </w:r>
      <w:r>
        <w:rPr>
          <w:sz w:val="28"/>
          <w:szCs w:val="28"/>
        </w:rPr>
        <w:t xml:space="preserve"> </w:t>
      </w:r>
      <w:r w:rsidRPr="009601B3">
        <w:rPr>
          <w:color w:val="333333"/>
          <w:sz w:val="28"/>
          <w:szCs w:val="28"/>
        </w:rPr>
        <w:t>Thu ngân sách nhà nước gần 12 tỷ đồng, đạt 85% dự toán được giao; chi ngân sách gần 6 tỷ đồng, đạt 81% dự toán giao; hoạt động tín dụng của Ngân hàng chính sách tăng mạnh, tổng dư nợ trên toàn xã gần 52 tỷ đồng/1.243 hộ; không có nợ xấu, nợ quá hạn.</w:t>
      </w:r>
      <w:r w:rsidRPr="009601B3">
        <w:rPr>
          <w:color w:val="333333"/>
          <w:sz w:val="28"/>
          <w:szCs w:val="28"/>
        </w:rPr>
        <w:t xml:space="preserve"> </w:t>
      </w:r>
      <w:r w:rsidRPr="009601B3">
        <w:rPr>
          <w:color w:val="333333"/>
          <w:sz w:val="28"/>
          <w:szCs w:val="28"/>
        </w:rPr>
        <w:t>Công tác cải cách hành chính có nhiều chuyển biến tích cực; các chế độ, chính sách đối với người có công với cách mạng, an sinh xã hội và giảm nghèo được triển khai đầy đủ, kịp thời, đúng quy định; trường lớp học được đầu tư ngày càng khang trang, chất lượng giáo dục được nâng lên; công tác khám, chữa bệnh và chăm sóc sức khỏe ban đầu cho người dân và phòng ngừa và kiểm soát các dịch bệnh lây nhiễm được thực hiện có hiệu quả, chất lượng được nâng lên; kỷ luật, kỷ cương hành chính được tăng cường; quốc phòng, an ninh được giữ vững, đảm bảo trật tự an toàn xã hội, đường biên cột mốc nguyên trạng.</w:t>
      </w:r>
      <w:r w:rsidRPr="009601B3">
        <w:rPr>
          <w:color w:val="333333"/>
          <w:sz w:val="28"/>
          <w:szCs w:val="28"/>
        </w:rPr>
        <w:t xml:space="preserve">  </w:t>
      </w:r>
      <w:r w:rsidRPr="009601B3">
        <w:rPr>
          <w:color w:val="333333"/>
          <w:sz w:val="28"/>
          <w:szCs w:val="28"/>
        </w:rPr>
        <w:t>Công tác xây dựng Đảng được quan tâm triển khai đồng bộ, hệ thống chính trị ngày càng vững mạnh, đội ngũ đảng viên tiếp tục được nâng lên cả về số lượng và chất lượng. Đến nay, Đảng ủy xã có 82 đảng viên, trong đó 78 đảng viên chính thức, 4 đảng viên dự bị. Đảng ủy xã hường xuyên phối hợp tuyên truyền, vận động Nhân dân xóa bỏ các hủ tục, phong tục không còn phù hợp gắn với Cuộc vận động “Làm thay đổi nếp nghĩ, cách làm của đồng bào DTTS, làm cho đồng bào DTTS vươn lên thoát nghèo bền vững”...</w:t>
      </w:r>
    </w:p>
    <w:p w14:paraId="24A12B08" w14:textId="3B75DAC7" w:rsidR="009601B3" w:rsidRPr="009601B3" w:rsidRDefault="009601B3" w:rsidP="009601B3">
      <w:pPr>
        <w:pStyle w:val="NormalWeb"/>
        <w:shd w:val="clear" w:color="auto" w:fill="FFFFFF"/>
        <w:spacing w:before="0" w:beforeAutospacing="0" w:after="150" w:afterAutospacing="0"/>
        <w:ind w:firstLine="720"/>
        <w:jc w:val="both"/>
        <w:rPr>
          <w:rFonts w:ascii="Roboto" w:hAnsi="Roboto"/>
          <w:sz w:val="28"/>
          <w:szCs w:val="28"/>
        </w:rPr>
      </w:pPr>
      <w:r w:rsidRPr="009601B3">
        <w:rPr>
          <w:sz w:val="28"/>
          <w:szCs w:val="28"/>
          <w:shd w:val="clear" w:color="auto" w:fill="FFFFFF"/>
        </w:rPr>
        <w:t>Kết luận buổi tại việc, đồng chí Phó Bí thư Tỉnh ủy đánh giá cao sự nỗ lực của Đảng ủy, chính quyền xã Ia Dom trong tổ chức thực hiện các nhiệm vụ phát triển kinh tế - xã hội, đảm bảo quốc phòng - an ninh, xây dựng Đảng và hệ thống chính trị 8 tháng đầu năm. Đồng chí đề nghị trong thời gian tới, lãnh đạo huyện, xã thường xuyên kiểm tra, đôn đốc để thực hiện có hiệu quả hơn nữa các nhiệm vụ đề ra; tăng cường lồng ghép các hoạt động trong triển khai thực hiện Cuộc vận động “Làm thay đổi nếp nghĩ, cách làm của đồng bào DTTS, làm cho đồng bào DTTS vươn lên thoát nghèo bền vững”; về liên kết chuỗi, cần có mô hình và kế hoạch cụ thể, phải đảm bảo được đầu ra để ổn định duy trì sản xuất. Đảng ủy xã tiếp tục xây dựng tổ chức đảng và hệ thống chính trị ngày càng vững mạnh, trong đó, lấy chi bộ làm hạt nhân để lãnh đạo chính quyền và các hội, đoàn thể của xã phát triển kinh tế thông qua các mô hình sản xuất các loại cây trồng, vật nuôi phù hợp với điều kiện tự nhiên của địa phương; vận động Nhân dân tham gia quản lý, bảo vệ và phát triển rừng để nâng cao đời sống.</w:t>
      </w:r>
    </w:p>
    <w:p w14:paraId="5C7134B4" w14:textId="6AB1B7DC" w:rsidR="00EB675A" w:rsidRPr="00EB675A" w:rsidRDefault="00EB675A" w:rsidP="00EB675A">
      <w:pPr>
        <w:pStyle w:val="NormalWeb"/>
        <w:shd w:val="clear" w:color="auto" w:fill="FFFFFF"/>
        <w:spacing w:before="0" w:beforeAutospacing="0" w:after="150" w:afterAutospacing="0"/>
        <w:ind w:firstLine="720"/>
        <w:jc w:val="both"/>
        <w:rPr>
          <w:rFonts w:ascii="Roboto" w:hAnsi="Roboto"/>
          <w:sz w:val="28"/>
          <w:szCs w:val="28"/>
        </w:rPr>
      </w:pPr>
      <w:r w:rsidRPr="00EB675A">
        <w:rPr>
          <w:rStyle w:val="Strong"/>
          <w:sz w:val="28"/>
          <w:szCs w:val="28"/>
        </w:rPr>
        <w:lastRenderedPageBreak/>
        <w:t xml:space="preserve">7. </w:t>
      </w:r>
      <w:r w:rsidRPr="00EB675A">
        <w:rPr>
          <w:rStyle w:val="Strong"/>
          <w:sz w:val="28"/>
          <w:szCs w:val="28"/>
        </w:rPr>
        <w:t>Sáng 20-9, Bộ chỉ huy Bộ đội Biên phòng tỉnh Kon Tum cho biết, đơn vị vừa phát hiện, bắt giữ một đối tượng vận chuyển pháo từ Campuchia về Việt Nam tiêu thụ.</w:t>
      </w:r>
    </w:p>
    <w:p w14:paraId="3FE1EC5D" w14:textId="799A5D0F" w:rsidR="00EB675A" w:rsidRPr="00EB675A" w:rsidRDefault="00EB675A" w:rsidP="00EB675A">
      <w:pPr>
        <w:pStyle w:val="NormalWeb"/>
        <w:shd w:val="clear" w:color="auto" w:fill="FFFFFF"/>
        <w:spacing w:before="0" w:beforeAutospacing="0" w:after="150" w:afterAutospacing="0"/>
        <w:ind w:firstLine="720"/>
        <w:jc w:val="both"/>
        <w:rPr>
          <w:rFonts w:ascii="Roboto" w:hAnsi="Roboto"/>
          <w:sz w:val="28"/>
          <w:szCs w:val="28"/>
        </w:rPr>
      </w:pPr>
      <w:r w:rsidRPr="00EB675A">
        <w:rPr>
          <w:sz w:val="28"/>
          <w:szCs w:val="28"/>
        </w:rPr>
        <w:t>Trước đó, vào lúc 4 giờ ngày 19-9, Đội đặc nhiệm, Phòng phòng chống ma túy và tội phạm chủ trì phối hợp với Đồn Biên phòng Sa Thầy (Bộ đội Biên phòng tỉnh Kon Tum) tổ chức tuần tra từ khu vực mốc 20 đến mốc 21.</w:t>
      </w:r>
      <w:r>
        <w:rPr>
          <w:sz w:val="28"/>
          <w:szCs w:val="28"/>
        </w:rPr>
        <w:t xml:space="preserve"> </w:t>
      </w:r>
      <w:r w:rsidRPr="00EB675A">
        <w:rPr>
          <w:sz w:val="28"/>
          <w:szCs w:val="28"/>
        </w:rPr>
        <w:t>Tại khu vực mốc 21, cách đường biên giới Việt Nam-Campuchia về phía Việt Nam khoảng 105m thuộc địa phận thôn 8, xã Ia Đal, huyện Ia H’Drai, tỉnh Kon Tum, tổ công tác phát hiện đối tượng Phan Quốc Khánh, sinh 1994.</w:t>
      </w:r>
      <w:r>
        <w:rPr>
          <w:sz w:val="28"/>
          <w:szCs w:val="28"/>
        </w:rPr>
        <w:t xml:space="preserve"> </w:t>
      </w:r>
      <w:r w:rsidRPr="00EB675A">
        <w:rPr>
          <w:sz w:val="28"/>
          <w:szCs w:val="28"/>
        </w:rPr>
        <w:t>Quê quán tại thị trấn Lộc Hà, huyện Lộc Hà, tỉnh Hà Tĩnh; hộ khẩu thường trú tại thôn 8, xã Ia Đal đang sử dụng xe máy Honda hiệu RSX màu đen đỏ BKS: 82-X1.00271 vận chuyển 1 bao tải xác rắn màu trắng, bên trong có chứa 20 hộp giấy kín, tổng khối lượng khoảng 32kg (nghi là pháo nổ loại 49 quả).</w:t>
      </w:r>
      <w:r>
        <w:rPr>
          <w:sz w:val="28"/>
          <w:szCs w:val="28"/>
        </w:rPr>
        <w:t xml:space="preserve"> </w:t>
      </w:r>
      <w:r w:rsidRPr="00EB675A">
        <w:rPr>
          <w:sz w:val="28"/>
          <w:szCs w:val="28"/>
        </w:rPr>
        <w:t>Tổ công tác tiến hành dẫn giải đối tượng, tang vật, phương tiện về Đồn biên phòng Sa Thầy để điều tra, làm rõ. Bước đầu đối tượng Phan Quốc Khánh khai nhận 20 hộp trong bao tải là pháo do Khánh mua một người đàn ông Campuchia tên Quang (không rõ nhân thân, lại lịch) sinh sống tại làng Tà Ngà, xã Nhang, huyện Đummia, tỉnh Rattanakiri với tổng số tiền 7 triệu đồng để bán kiếm lời.</w:t>
      </w:r>
      <w:r>
        <w:rPr>
          <w:sz w:val="28"/>
          <w:szCs w:val="28"/>
        </w:rPr>
        <w:t xml:space="preserve"> </w:t>
      </w:r>
      <w:r w:rsidRPr="00EB675A">
        <w:rPr>
          <w:sz w:val="28"/>
          <w:szCs w:val="28"/>
        </w:rPr>
        <w:t>Vụ việc đang được Bộ đội biên phòng tỉnh Kon Tum phối hợp với các lực lượng chức năng điều tra, xử lý theo pháp luật.</w:t>
      </w:r>
    </w:p>
    <w:p w14:paraId="3CF92046" w14:textId="77777777" w:rsidR="0017416F" w:rsidRPr="00966D07" w:rsidRDefault="0017416F" w:rsidP="0017416F">
      <w:pPr>
        <w:pStyle w:val="NormalWeb"/>
        <w:shd w:val="clear" w:color="auto" w:fill="FFFFFF"/>
        <w:spacing w:before="120" w:beforeAutospacing="0" w:after="120" w:afterAutospacing="0"/>
        <w:ind w:firstLine="720"/>
        <w:rPr>
          <w:b/>
          <w:sz w:val="28"/>
          <w:szCs w:val="28"/>
        </w:rPr>
      </w:pPr>
      <w:r w:rsidRPr="00966D07">
        <w:rPr>
          <w:b/>
          <w:sz w:val="28"/>
          <w:szCs w:val="28"/>
        </w:rPr>
        <w:t>I</w:t>
      </w:r>
      <w:r>
        <w:rPr>
          <w:b/>
          <w:sz w:val="28"/>
          <w:szCs w:val="28"/>
        </w:rPr>
        <w:t>I</w:t>
      </w:r>
      <w:r w:rsidRPr="00966D07">
        <w:rPr>
          <w:b/>
          <w:sz w:val="28"/>
          <w:szCs w:val="28"/>
        </w:rPr>
        <w:t>. THÔNG TIN CHUYÊN ĐỀ</w:t>
      </w:r>
    </w:p>
    <w:p w14:paraId="4F0FEBCB" w14:textId="77777777" w:rsidR="00EB675A" w:rsidRPr="00EB675A" w:rsidRDefault="00EB675A" w:rsidP="0017416F">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B675A">
        <w:rPr>
          <w:rStyle w:val="Emphasis"/>
          <w:rFonts w:ascii="Times New Roman" w:hAnsi="Times New Roman" w:cs="Times New Roman"/>
          <w:b/>
          <w:bCs/>
          <w:color w:val="333333"/>
          <w:sz w:val="28"/>
          <w:szCs w:val="28"/>
          <w:shd w:val="clear" w:color="auto" w:fill="FFFFFF"/>
        </w:rPr>
        <w:t>Chuyên đề 1</w:t>
      </w:r>
      <w:r w:rsidRPr="00EB675A">
        <w:rPr>
          <w:rStyle w:val="Strong"/>
          <w:rFonts w:ascii="Times New Roman" w:hAnsi="Times New Roman" w:cs="Times New Roman"/>
          <w:color w:val="333333"/>
          <w:sz w:val="28"/>
          <w:szCs w:val="28"/>
          <w:shd w:val="clear" w:color="auto" w:fill="FFFFFF"/>
        </w:rPr>
        <w:t>.</w:t>
      </w:r>
      <w:r w:rsidRPr="00EB675A">
        <w:rPr>
          <w:rFonts w:ascii="Times New Roman" w:hAnsi="Times New Roman" w:cs="Times New Roman"/>
          <w:color w:val="333333"/>
          <w:sz w:val="28"/>
          <w:szCs w:val="28"/>
          <w:shd w:val="clear" w:color="auto" w:fill="FFFFFF"/>
        </w:rPr>
        <w:t> Phát biểu của Tổng Bí thư Nguyễn Phú Trọng với báo chí sau Hội đàm với Tổng thống Hoa Kỳ Joe Biden. </w:t>
      </w:r>
      <w:r w:rsidRPr="00EB675A">
        <w:rPr>
          <w:rStyle w:val="Emphasis"/>
          <w:rFonts w:ascii="Times New Roman" w:hAnsi="Times New Roman" w:cs="Times New Roman"/>
          <w:color w:val="333333"/>
          <w:sz w:val="28"/>
          <w:szCs w:val="28"/>
          <w:shd w:val="clear" w:color="auto" w:fill="FFFFFF"/>
        </w:rPr>
        <w:t>(Xin xem </w:t>
      </w:r>
      <w:hyperlink r:id="rId7"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r w:rsidRPr="00EB675A">
        <w:rPr>
          <w:rFonts w:ascii="Times New Roman" w:hAnsi="Times New Roman" w:cs="Times New Roman"/>
          <w:color w:val="333333"/>
          <w:sz w:val="28"/>
          <w:szCs w:val="28"/>
          <w:shd w:val="clear" w:color="auto" w:fill="FFFFFF"/>
        </w:rPr>
        <w:t>.</w:t>
      </w:r>
    </w:p>
    <w:p w14:paraId="496E90B9" w14:textId="77777777" w:rsidR="00EB675A" w:rsidRPr="00EB675A" w:rsidRDefault="00EB675A" w:rsidP="0017416F">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EB675A">
        <w:rPr>
          <w:rStyle w:val="Emphasis"/>
          <w:rFonts w:ascii="Times New Roman" w:hAnsi="Times New Roman" w:cs="Times New Roman"/>
          <w:b/>
          <w:bCs/>
          <w:color w:val="333333"/>
          <w:sz w:val="28"/>
          <w:szCs w:val="28"/>
          <w:shd w:val="clear" w:color="auto" w:fill="FFFFFF"/>
        </w:rPr>
        <w:t>Chuyên đề 2.</w:t>
      </w:r>
      <w:r w:rsidRPr="00EB675A">
        <w:rPr>
          <w:rFonts w:ascii="Times New Roman" w:hAnsi="Times New Roman" w:cs="Times New Roman"/>
          <w:color w:val="333333"/>
          <w:sz w:val="28"/>
          <w:szCs w:val="28"/>
          <w:shd w:val="clear" w:color="auto" w:fill="FFFFFF"/>
        </w:rPr>
        <w:t> Toàn văn Tuyên bố chung về nâng cấp quan hệ Việt Nam - Hoa Kỳ lên Đối tác Chiến lược Toàn diện. </w:t>
      </w:r>
      <w:r w:rsidRPr="00EB675A">
        <w:rPr>
          <w:rStyle w:val="Emphasis"/>
          <w:rFonts w:ascii="Times New Roman" w:hAnsi="Times New Roman" w:cs="Times New Roman"/>
          <w:color w:val="333333"/>
          <w:sz w:val="28"/>
          <w:szCs w:val="28"/>
          <w:shd w:val="clear" w:color="auto" w:fill="FFFFFF"/>
        </w:rPr>
        <w:t>(Xin xem </w:t>
      </w:r>
      <w:hyperlink r:id="rId8"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r w:rsidRPr="00EB675A">
        <w:rPr>
          <w:rStyle w:val="Emphasis"/>
          <w:rFonts w:ascii="Times New Roman" w:hAnsi="Times New Roman" w:cs="Times New Roman"/>
          <w:color w:val="333333"/>
          <w:sz w:val="28"/>
          <w:szCs w:val="28"/>
          <w:shd w:val="clear" w:color="auto" w:fill="FFFFFF"/>
        </w:rPr>
        <w:t>.</w:t>
      </w:r>
    </w:p>
    <w:p w14:paraId="208A4054" w14:textId="77777777" w:rsidR="00EB675A" w:rsidRPr="00EB675A" w:rsidRDefault="00EB675A" w:rsidP="0017416F">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EB675A">
        <w:rPr>
          <w:rStyle w:val="Emphasis"/>
          <w:rFonts w:ascii="Times New Roman" w:hAnsi="Times New Roman" w:cs="Times New Roman"/>
          <w:b/>
          <w:bCs/>
          <w:color w:val="333333"/>
          <w:sz w:val="28"/>
          <w:szCs w:val="28"/>
          <w:shd w:val="clear" w:color="auto" w:fill="FFFFFF"/>
        </w:rPr>
        <w:t>Chuyên đề 3.</w:t>
      </w:r>
      <w:r w:rsidRPr="00EB675A">
        <w:rPr>
          <w:rStyle w:val="Strong"/>
          <w:rFonts w:ascii="Times New Roman" w:hAnsi="Times New Roman" w:cs="Times New Roman"/>
          <w:color w:val="333333"/>
          <w:sz w:val="28"/>
          <w:szCs w:val="28"/>
          <w:shd w:val="clear" w:color="auto" w:fill="FFFFFF"/>
        </w:rPr>
        <w:t> </w:t>
      </w:r>
      <w:r w:rsidRPr="00EB675A">
        <w:rPr>
          <w:rFonts w:ascii="Times New Roman" w:hAnsi="Times New Roman" w:cs="Times New Roman"/>
          <w:color w:val="333333"/>
          <w:sz w:val="28"/>
          <w:szCs w:val="28"/>
          <w:shd w:val="clear" w:color="auto" w:fill="FFFFFF"/>
        </w:rPr>
        <w:t>Phát biểu của Chủ tịch nước Võ Văn Thưởng tại Lễ Kỷ niệm 78 năm Quốc khánh nước Cộng hòa xã hội chủ nghĩa Việt Nam. </w:t>
      </w:r>
      <w:r w:rsidRPr="00EB675A">
        <w:rPr>
          <w:rStyle w:val="Emphasis"/>
          <w:rFonts w:ascii="Times New Roman" w:hAnsi="Times New Roman" w:cs="Times New Roman"/>
          <w:color w:val="333333"/>
          <w:sz w:val="28"/>
          <w:szCs w:val="28"/>
          <w:shd w:val="clear" w:color="auto" w:fill="FFFFFF"/>
        </w:rPr>
        <w:t>(Xin xem </w:t>
      </w:r>
      <w:hyperlink r:id="rId9"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r w:rsidRPr="00EB675A">
        <w:rPr>
          <w:rStyle w:val="Emphasis"/>
          <w:rFonts w:ascii="Times New Roman" w:hAnsi="Times New Roman" w:cs="Times New Roman"/>
          <w:color w:val="333333"/>
          <w:sz w:val="28"/>
          <w:szCs w:val="28"/>
          <w:shd w:val="clear" w:color="auto" w:fill="FFFFFF"/>
        </w:rPr>
        <w:t>.</w:t>
      </w:r>
    </w:p>
    <w:p w14:paraId="48EDD5FE" w14:textId="72D2AC9B" w:rsidR="00EB675A" w:rsidRPr="00EB675A" w:rsidRDefault="00EB675A" w:rsidP="0017416F">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EB675A">
        <w:rPr>
          <w:rStyle w:val="Emphasis"/>
          <w:rFonts w:ascii="Times New Roman" w:hAnsi="Times New Roman" w:cs="Times New Roman"/>
          <w:b/>
          <w:bCs/>
          <w:color w:val="333333"/>
          <w:sz w:val="28"/>
          <w:szCs w:val="28"/>
          <w:shd w:val="clear" w:color="auto" w:fill="FFFFFF"/>
        </w:rPr>
        <w:t>Chuyên đề 4. </w:t>
      </w:r>
      <w:r w:rsidRPr="00EB675A">
        <w:rPr>
          <w:rFonts w:ascii="Times New Roman" w:hAnsi="Times New Roman" w:cs="Times New Roman"/>
          <w:color w:val="333333"/>
          <w:sz w:val="28"/>
          <w:szCs w:val="28"/>
          <w:shd w:val="clear" w:color="auto" w:fill="FFFFFF"/>
        </w:rPr>
        <w:t>Phát biểu của Chủ tịch Quốc hội Vương Đình Huệ khai mạc Hội nghị Nghị sĩ trẻ toàn cầu lần thứ 9 do Quốc hội Việt Nam đăng cai tổ chức. </w:t>
      </w:r>
      <w:r w:rsidRPr="00EB675A">
        <w:rPr>
          <w:rStyle w:val="Emphasis"/>
          <w:rFonts w:ascii="Times New Roman" w:hAnsi="Times New Roman" w:cs="Times New Roman"/>
          <w:color w:val="333333"/>
          <w:sz w:val="28"/>
          <w:szCs w:val="28"/>
          <w:shd w:val="clear" w:color="auto" w:fill="FFFFFF"/>
        </w:rPr>
        <w:t>(Xin xem </w:t>
      </w:r>
      <w:hyperlink r:id="rId10"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p>
    <w:p w14:paraId="5845614B" w14:textId="77777777" w:rsidR="0017416F" w:rsidRPr="00EA72C8" w:rsidRDefault="0017416F" w:rsidP="0017416F">
      <w:pPr>
        <w:shd w:val="clear" w:color="auto" w:fill="FFFFFF"/>
        <w:spacing w:before="120" w:after="120" w:line="240" w:lineRule="auto"/>
        <w:ind w:left="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C/ VĂN BẢN MỚI</w:t>
      </w:r>
    </w:p>
    <w:p w14:paraId="78B270DB" w14:textId="77777777" w:rsidR="0017416F" w:rsidRPr="00540237" w:rsidRDefault="0017416F" w:rsidP="0017416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540237">
        <w:rPr>
          <w:rFonts w:ascii="Times New Roman" w:eastAsia="Times New Roman" w:hAnsi="Times New Roman" w:cs="Times New Roman"/>
          <w:i/>
          <w:iCs/>
          <w:sz w:val="28"/>
          <w:szCs w:val="28"/>
        </w:rPr>
        <w:t>I.</w:t>
      </w:r>
      <w:r>
        <w:rPr>
          <w:rFonts w:ascii="Times New Roman" w:eastAsia="Times New Roman" w:hAnsi="Times New Roman" w:cs="Times New Roman"/>
          <w:i/>
          <w:iCs/>
          <w:sz w:val="28"/>
          <w:szCs w:val="28"/>
        </w:rPr>
        <w:t xml:space="preserve"> </w:t>
      </w:r>
      <w:r w:rsidRPr="00540237">
        <w:rPr>
          <w:rFonts w:ascii="Times New Roman" w:eastAsia="Times New Roman" w:hAnsi="Times New Roman" w:cs="Times New Roman"/>
          <w:i/>
          <w:iCs/>
          <w:sz w:val="28"/>
          <w:szCs w:val="28"/>
        </w:rPr>
        <w:t>VĂN BẢN CỦA TRUNG ƯƠNG</w:t>
      </w:r>
    </w:p>
    <w:p w14:paraId="63369237" w14:textId="77777777" w:rsidR="00EB675A" w:rsidRPr="00EB675A" w:rsidRDefault="0017416F" w:rsidP="0017416F">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EB675A">
        <w:rPr>
          <w:rFonts w:ascii="Times New Roman" w:hAnsi="Times New Roman" w:cs="Times New Roman"/>
          <w:color w:val="333333"/>
          <w:sz w:val="28"/>
          <w:szCs w:val="28"/>
          <w:shd w:val="clear" w:color="auto" w:fill="FFFFFF"/>
        </w:rPr>
        <w:t>1</w:t>
      </w:r>
      <w:r w:rsidR="00EB675A" w:rsidRPr="00EB675A">
        <w:rPr>
          <w:rFonts w:ascii="Times New Roman" w:hAnsi="Times New Roman" w:cs="Times New Roman"/>
          <w:color w:val="333333"/>
          <w:sz w:val="28"/>
          <w:szCs w:val="28"/>
          <w:shd w:val="clear" w:color="auto" w:fill="FFFFFF"/>
        </w:rPr>
        <w:t>- Thông báo 376/TB-VPCP, ngày 13-9-2023 của Văn phòng Chính phủ về kết luận của Thủ tướng Chính phủ tại buổi làm việc với lãnh đạo tỉnh Kon Tum.</w:t>
      </w:r>
      <w:r w:rsidR="00EB675A" w:rsidRPr="00EB675A">
        <w:rPr>
          <w:rStyle w:val="Emphasis"/>
          <w:rFonts w:ascii="Times New Roman" w:hAnsi="Times New Roman" w:cs="Times New Roman"/>
          <w:color w:val="333333"/>
          <w:sz w:val="28"/>
          <w:szCs w:val="28"/>
          <w:shd w:val="clear" w:color="auto" w:fill="FFFFFF"/>
        </w:rPr>
        <w:t> (Xin xem</w:t>
      </w:r>
      <w:r w:rsidR="00EB675A" w:rsidRPr="00EB675A">
        <w:rPr>
          <w:rStyle w:val="Strong"/>
          <w:rFonts w:ascii="Times New Roman" w:hAnsi="Times New Roman" w:cs="Times New Roman"/>
          <w:i/>
          <w:iCs/>
          <w:color w:val="333333"/>
          <w:sz w:val="28"/>
          <w:szCs w:val="28"/>
          <w:shd w:val="clear" w:color="auto" w:fill="FFFFFF"/>
        </w:rPr>
        <w:t> </w:t>
      </w:r>
      <w:hyperlink r:id="rId11" w:history="1">
        <w:r w:rsidR="00EB675A" w:rsidRPr="00EB675A">
          <w:rPr>
            <w:rStyle w:val="Hyperlink"/>
            <w:rFonts w:ascii="Times New Roman" w:hAnsi="Times New Roman" w:cs="Times New Roman"/>
            <w:b/>
            <w:bCs/>
            <w:i/>
            <w:iCs/>
            <w:sz w:val="28"/>
            <w:szCs w:val="28"/>
          </w:rPr>
          <w:t>tại đây</w:t>
        </w:r>
      </w:hyperlink>
      <w:r w:rsidR="00EB675A" w:rsidRPr="00EB675A">
        <w:rPr>
          <w:rStyle w:val="Emphasis"/>
          <w:rFonts w:ascii="Times New Roman" w:hAnsi="Times New Roman" w:cs="Times New Roman"/>
          <w:color w:val="333333"/>
          <w:sz w:val="28"/>
          <w:szCs w:val="28"/>
          <w:shd w:val="clear" w:color="auto" w:fill="FFFFFF"/>
        </w:rPr>
        <w:t>)</w:t>
      </w:r>
    </w:p>
    <w:p w14:paraId="55F5A650" w14:textId="3CDD5899" w:rsidR="0017416F" w:rsidRPr="00EB675A" w:rsidRDefault="0017416F" w:rsidP="0017416F">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B675A">
        <w:rPr>
          <w:rFonts w:ascii="Times New Roman" w:hAnsi="Times New Roman" w:cs="Times New Roman"/>
          <w:color w:val="333333"/>
          <w:sz w:val="28"/>
          <w:szCs w:val="28"/>
          <w:shd w:val="clear" w:color="auto" w:fill="FFFFFF"/>
        </w:rPr>
        <w:t xml:space="preserve">2. </w:t>
      </w:r>
      <w:r w:rsidR="00EB675A" w:rsidRPr="00EB675A">
        <w:rPr>
          <w:rFonts w:ascii="Times New Roman" w:hAnsi="Times New Roman" w:cs="Times New Roman"/>
          <w:color w:val="333333"/>
          <w:sz w:val="28"/>
          <w:szCs w:val="28"/>
          <w:shd w:val="clear" w:color="auto" w:fill="FFFFFF"/>
        </w:rPr>
        <w:t>T</w:t>
      </w:r>
      <w:r w:rsidR="00EB675A" w:rsidRPr="00EB675A">
        <w:rPr>
          <w:rFonts w:ascii="Times New Roman" w:hAnsi="Times New Roman" w:cs="Times New Roman"/>
          <w:color w:val="333333"/>
          <w:sz w:val="28"/>
          <w:szCs w:val="28"/>
          <w:shd w:val="clear" w:color="auto" w:fill="FFFFFF"/>
        </w:rPr>
        <w:t>hông cáo báo chí Kỳ họp thứ 32 của UBKT Trung ương </w:t>
      </w:r>
      <w:r w:rsidR="00EB675A" w:rsidRPr="00EB675A">
        <w:rPr>
          <w:rStyle w:val="Emphasis"/>
          <w:rFonts w:ascii="Times New Roman" w:hAnsi="Times New Roman" w:cs="Times New Roman"/>
          <w:color w:val="333333"/>
          <w:sz w:val="28"/>
          <w:szCs w:val="28"/>
          <w:shd w:val="clear" w:color="auto" w:fill="FFFFFF"/>
        </w:rPr>
        <w:t>(Xin xem </w:t>
      </w:r>
      <w:hyperlink r:id="rId12" w:history="1">
        <w:r w:rsidR="00EB675A" w:rsidRPr="00EB675A">
          <w:rPr>
            <w:rStyle w:val="Hyperlink"/>
            <w:rFonts w:ascii="Times New Roman" w:hAnsi="Times New Roman" w:cs="Times New Roman"/>
            <w:b/>
            <w:bCs/>
            <w:i/>
            <w:iCs/>
            <w:sz w:val="28"/>
            <w:szCs w:val="28"/>
          </w:rPr>
          <w:t>tại đây</w:t>
        </w:r>
      </w:hyperlink>
      <w:r w:rsidR="00EB675A" w:rsidRPr="00EB675A">
        <w:rPr>
          <w:rStyle w:val="Emphasis"/>
          <w:rFonts w:ascii="Times New Roman" w:hAnsi="Times New Roman" w:cs="Times New Roman"/>
          <w:color w:val="333333"/>
          <w:sz w:val="28"/>
          <w:szCs w:val="28"/>
          <w:shd w:val="clear" w:color="auto" w:fill="FFFFFF"/>
        </w:rPr>
        <w:t>)</w:t>
      </w:r>
      <w:r w:rsidR="00EB675A" w:rsidRPr="00EB675A">
        <w:rPr>
          <w:rFonts w:ascii="Times New Roman" w:hAnsi="Times New Roman" w:cs="Times New Roman"/>
          <w:color w:val="333333"/>
          <w:sz w:val="28"/>
          <w:szCs w:val="28"/>
          <w:shd w:val="clear" w:color="auto" w:fill="FFFFFF"/>
        </w:rPr>
        <w:t>.</w:t>
      </w:r>
    </w:p>
    <w:p w14:paraId="4BFA1DB5" w14:textId="77777777" w:rsidR="0017416F" w:rsidRPr="00EB675A" w:rsidRDefault="0017416F" w:rsidP="0017416F">
      <w:pPr>
        <w:shd w:val="clear" w:color="auto" w:fill="FFFFFF"/>
        <w:spacing w:before="120" w:after="120" w:line="240" w:lineRule="auto"/>
        <w:ind w:firstLine="720"/>
        <w:jc w:val="both"/>
        <w:rPr>
          <w:rFonts w:ascii="Times New Roman" w:hAnsi="Times New Roman" w:cs="Times New Roman"/>
          <w:i/>
          <w:iCs/>
          <w:color w:val="333333"/>
          <w:sz w:val="28"/>
          <w:szCs w:val="28"/>
        </w:rPr>
      </w:pPr>
      <w:r w:rsidRPr="00EB675A">
        <w:rPr>
          <w:rFonts w:ascii="Times New Roman" w:hAnsi="Times New Roman" w:cs="Times New Roman"/>
          <w:i/>
          <w:iCs/>
          <w:color w:val="333333"/>
          <w:sz w:val="28"/>
          <w:szCs w:val="28"/>
        </w:rPr>
        <w:t>II. VĂN BẢN CỦA TỈNH</w:t>
      </w:r>
    </w:p>
    <w:p w14:paraId="410E19E6" w14:textId="47B6BC99" w:rsidR="00EB675A" w:rsidRPr="00EB675A" w:rsidRDefault="00EB675A" w:rsidP="00EB675A">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EB675A">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 xml:space="preserve"> </w:t>
      </w:r>
      <w:r w:rsidRPr="00EB675A">
        <w:rPr>
          <w:rFonts w:ascii="Times New Roman" w:hAnsi="Times New Roman" w:cs="Times New Roman"/>
          <w:color w:val="333333"/>
          <w:sz w:val="28"/>
          <w:szCs w:val="28"/>
          <w:shd w:val="clear" w:color="auto" w:fill="FFFFFF"/>
        </w:rPr>
        <w:t xml:space="preserve">Quyết định số 47/2023/QĐ-UBND, ngày 06-9-2023 của UBND tỉnh ban hành Quy chế tiếp nhận, luân chuyển hồ sơ, giải quyết và trả kết quả giải quyết thủ tục đăng ký đất đai, tài sản khác gắn liền với đất; cấp, cấp đổi, cấp lại giấy chứng </w:t>
      </w:r>
      <w:r w:rsidRPr="00EB675A">
        <w:rPr>
          <w:rFonts w:ascii="Times New Roman" w:hAnsi="Times New Roman" w:cs="Times New Roman"/>
          <w:color w:val="333333"/>
          <w:sz w:val="28"/>
          <w:szCs w:val="28"/>
          <w:shd w:val="clear" w:color="auto" w:fill="FFFFFF"/>
        </w:rPr>
        <w:lastRenderedPageBreak/>
        <w:t>nhận quyền sử dụng đất, quyền sở hữu nhà ở và tài sản khác gắn liền với đất trên địa bàn tỉnh. </w:t>
      </w:r>
      <w:r w:rsidRPr="00EB675A">
        <w:rPr>
          <w:rStyle w:val="Emphasis"/>
          <w:rFonts w:ascii="Times New Roman" w:hAnsi="Times New Roman" w:cs="Times New Roman"/>
          <w:color w:val="333333"/>
          <w:sz w:val="28"/>
          <w:szCs w:val="28"/>
          <w:shd w:val="clear" w:color="auto" w:fill="FFFFFF"/>
        </w:rPr>
        <w:t>(xin xem </w:t>
      </w:r>
      <w:hyperlink r:id="rId13"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r w:rsidRPr="00EB675A">
        <w:rPr>
          <w:rStyle w:val="Emphasis"/>
          <w:rFonts w:ascii="Times New Roman" w:hAnsi="Times New Roman" w:cs="Times New Roman"/>
          <w:color w:val="333333"/>
          <w:sz w:val="28"/>
          <w:szCs w:val="28"/>
          <w:shd w:val="clear" w:color="auto" w:fill="FFFFFF"/>
        </w:rPr>
        <w:t>.</w:t>
      </w:r>
    </w:p>
    <w:p w14:paraId="59B4C9B5" w14:textId="474CC584" w:rsidR="00EB675A" w:rsidRPr="00EB675A" w:rsidRDefault="00EB675A" w:rsidP="00EB675A">
      <w:pPr>
        <w:shd w:val="clear" w:color="auto" w:fill="FFFFFF"/>
        <w:spacing w:before="120" w:after="120" w:line="240" w:lineRule="auto"/>
        <w:jc w:val="both"/>
        <w:rPr>
          <w:rStyle w:val="Emphasis"/>
          <w:rFonts w:ascii="Times New Roman" w:hAnsi="Times New Roman" w:cs="Times New Roman"/>
          <w:color w:val="333333"/>
          <w:sz w:val="28"/>
          <w:szCs w:val="28"/>
          <w:shd w:val="clear" w:color="auto" w:fill="FFFFFF"/>
        </w:rPr>
      </w:pPr>
      <w:r>
        <w:rPr>
          <w:rStyle w:val="Emphasis"/>
          <w:rFonts w:ascii="Times New Roman" w:hAnsi="Times New Roman" w:cs="Times New Roman"/>
          <w:color w:val="333333"/>
          <w:sz w:val="28"/>
          <w:szCs w:val="28"/>
          <w:shd w:val="clear" w:color="auto" w:fill="FFFFFF"/>
        </w:rPr>
        <w:tab/>
      </w:r>
      <w:r w:rsidRPr="00EB675A">
        <w:rPr>
          <w:rStyle w:val="Emphasis"/>
          <w:rFonts w:ascii="Times New Roman" w:hAnsi="Times New Roman" w:cs="Times New Roman"/>
          <w:i w:val="0"/>
          <w:iCs w:val="0"/>
          <w:color w:val="333333"/>
          <w:sz w:val="28"/>
          <w:szCs w:val="28"/>
          <w:shd w:val="clear" w:color="auto" w:fill="FFFFFF"/>
        </w:rPr>
        <w:t xml:space="preserve">2. </w:t>
      </w:r>
      <w:r w:rsidRPr="00EB675A">
        <w:rPr>
          <w:rFonts w:ascii="Times New Roman" w:hAnsi="Times New Roman" w:cs="Times New Roman"/>
          <w:color w:val="333333"/>
          <w:sz w:val="28"/>
          <w:szCs w:val="28"/>
          <w:shd w:val="clear" w:color="auto" w:fill="FFFFFF"/>
        </w:rPr>
        <w:t>Quyết định số 48/2023/QĐ-UBND, ngày 07-9-2023 của UBND tỉnh ban hành Quy định định mức đất ở, đất sản xuất làm cơ sở xác định hộ gia đình chưa có đất ở; không có hoặc thiếu đất sản xuất để thực hiện Chương trình mục tiêu quốc gia phát triển kinh tế - xã hội vùng đồng bào dân tộc thiểu số (DTTS) và miền núi giai đoạn 2021-2030, giai đoạn I từ năm 2021 đến năm 2025 trên địa bàn tỉnh. </w:t>
      </w:r>
      <w:r w:rsidRPr="00EB675A">
        <w:rPr>
          <w:rStyle w:val="Emphasis"/>
          <w:rFonts w:ascii="Times New Roman" w:hAnsi="Times New Roman" w:cs="Times New Roman"/>
          <w:color w:val="333333"/>
          <w:sz w:val="28"/>
          <w:szCs w:val="28"/>
          <w:shd w:val="clear" w:color="auto" w:fill="FFFFFF"/>
        </w:rPr>
        <w:t>(xin xem </w:t>
      </w:r>
      <w:hyperlink r:id="rId14"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p>
    <w:p w14:paraId="0EFEFF9B" w14:textId="1E5C7B59" w:rsidR="00EB675A" w:rsidRDefault="00EB675A" w:rsidP="00EB675A">
      <w:pPr>
        <w:shd w:val="clear" w:color="auto" w:fill="FFFFFF"/>
        <w:spacing w:before="120" w:after="120" w:line="240" w:lineRule="auto"/>
        <w:jc w:val="both"/>
        <w:rPr>
          <w:rStyle w:val="Emphasis"/>
          <w:rFonts w:ascii="Times New Roman" w:hAnsi="Times New Roman" w:cs="Times New Roman"/>
          <w:color w:val="333333"/>
          <w:sz w:val="28"/>
          <w:szCs w:val="28"/>
          <w:shd w:val="clear" w:color="auto" w:fill="FFFFFF"/>
        </w:rPr>
      </w:pPr>
      <w:r>
        <w:rPr>
          <w:rStyle w:val="Emphasis"/>
          <w:rFonts w:ascii="Times New Roman" w:hAnsi="Times New Roman" w:cs="Times New Roman"/>
          <w:color w:val="333333"/>
          <w:sz w:val="28"/>
          <w:szCs w:val="28"/>
          <w:shd w:val="clear" w:color="auto" w:fill="FFFFFF"/>
        </w:rPr>
        <w:tab/>
      </w:r>
      <w:r w:rsidRPr="00EB675A">
        <w:rPr>
          <w:rStyle w:val="Emphasis"/>
          <w:rFonts w:ascii="Times New Roman" w:hAnsi="Times New Roman" w:cs="Times New Roman"/>
          <w:i w:val="0"/>
          <w:iCs w:val="0"/>
          <w:color w:val="333333"/>
          <w:sz w:val="28"/>
          <w:szCs w:val="28"/>
          <w:shd w:val="clear" w:color="auto" w:fill="FFFFFF"/>
        </w:rPr>
        <w:t xml:space="preserve">3. </w:t>
      </w:r>
      <w:r w:rsidRPr="00EB675A">
        <w:rPr>
          <w:rFonts w:ascii="Times New Roman" w:hAnsi="Times New Roman" w:cs="Times New Roman"/>
          <w:color w:val="333333"/>
          <w:sz w:val="28"/>
          <w:szCs w:val="28"/>
          <w:shd w:val="clear" w:color="auto" w:fill="FFFFFF"/>
        </w:rPr>
        <w:t>Công văn số 3080/UBND-NNTN, ngày 15-9-2023 của UBND tỉnh chỉ đạo các cơ quan liên quan và UBND các huyện, thành phố tăng cường lãnh đạo triển khai các giải pháp xây dựng nông thôn mới (NTM) nhằm triển khai thực hiện hoàn thành mục tiêu năm 2023 và giai đoạn 2021 - 2025 đã đề ra. </w:t>
      </w:r>
      <w:r w:rsidRPr="00EB675A">
        <w:rPr>
          <w:rStyle w:val="Emphasis"/>
          <w:rFonts w:ascii="Times New Roman" w:hAnsi="Times New Roman" w:cs="Times New Roman"/>
          <w:color w:val="333333"/>
          <w:sz w:val="28"/>
          <w:szCs w:val="28"/>
          <w:shd w:val="clear" w:color="auto" w:fill="FFFFFF"/>
        </w:rPr>
        <w:t>(xin xem </w:t>
      </w:r>
      <w:hyperlink r:id="rId15" w:history="1">
        <w:r w:rsidRPr="00EB675A">
          <w:rPr>
            <w:rStyle w:val="Strong"/>
            <w:rFonts w:ascii="Times New Roman" w:hAnsi="Times New Roman" w:cs="Times New Roman"/>
            <w:i/>
            <w:iCs/>
            <w:color w:val="0000FF"/>
            <w:sz w:val="28"/>
            <w:szCs w:val="28"/>
          </w:rPr>
          <w:t>tại đây</w:t>
        </w:r>
      </w:hyperlink>
      <w:r w:rsidRPr="00EB675A">
        <w:rPr>
          <w:rStyle w:val="Emphasis"/>
          <w:rFonts w:ascii="Times New Roman" w:hAnsi="Times New Roman" w:cs="Times New Roman"/>
          <w:color w:val="333333"/>
          <w:sz w:val="28"/>
          <w:szCs w:val="28"/>
          <w:shd w:val="clear" w:color="auto" w:fill="FFFFFF"/>
        </w:rPr>
        <w:t>)</w:t>
      </w:r>
      <w:r>
        <w:rPr>
          <w:rStyle w:val="Emphasis"/>
          <w:rFonts w:ascii="Times New Roman" w:hAnsi="Times New Roman" w:cs="Times New Roman"/>
          <w:color w:val="333333"/>
          <w:sz w:val="28"/>
          <w:szCs w:val="28"/>
          <w:shd w:val="clear" w:color="auto" w:fill="FFFFFF"/>
        </w:rPr>
        <w:t>.</w:t>
      </w:r>
    </w:p>
    <w:p w14:paraId="1377A4D1" w14:textId="77777777" w:rsidR="0017416F" w:rsidRDefault="0017416F" w:rsidP="0017416F">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sidRPr="00137642">
        <w:rPr>
          <w:rFonts w:ascii="Times New Roman" w:hAnsi="Times New Roman" w:cs="Times New Roman"/>
          <w:i/>
          <w:sz w:val="28"/>
          <w:szCs w:val="28"/>
          <w:shd w:val="clear" w:color="auto" w:fill="FFFFFF"/>
        </w:rPr>
        <w:t>III. VĂN BẢN CỦA HUYỆN</w:t>
      </w:r>
    </w:p>
    <w:p w14:paraId="150B165D" w14:textId="57344734" w:rsidR="00AD5E51" w:rsidRPr="00AD5E51" w:rsidRDefault="0017416F" w:rsidP="00AD5E51">
      <w:pPr>
        <w:spacing w:before="120" w:after="120" w:line="240" w:lineRule="auto"/>
        <w:ind w:firstLine="720"/>
        <w:jc w:val="both"/>
        <w:rPr>
          <w:rFonts w:ascii="Times New Roman" w:hAnsi="Times New Roman" w:cs="Times New Roman"/>
          <w:bCs/>
          <w:sz w:val="28"/>
          <w:szCs w:val="28"/>
        </w:rPr>
      </w:pPr>
      <w:r w:rsidRPr="00E74526">
        <w:rPr>
          <w:rFonts w:ascii="Times New Roman" w:hAnsi="Times New Roman" w:cs="Times New Roman"/>
          <w:b/>
          <w:bCs/>
          <w:iCs/>
          <w:sz w:val="28"/>
          <w:szCs w:val="28"/>
          <w:shd w:val="clear" w:color="auto" w:fill="FFFFFF"/>
        </w:rPr>
        <w:t>1.</w:t>
      </w:r>
      <w:r>
        <w:rPr>
          <w:rFonts w:ascii="Times New Roman" w:hAnsi="Times New Roman" w:cs="Times New Roman"/>
          <w:sz w:val="28"/>
          <w:szCs w:val="28"/>
          <w:shd w:val="clear" w:color="auto" w:fill="FFFFFF"/>
        </w:rPr>
        <w:t xml:space="preserve"> </w:t>
      </w:r>
      <w:r w:rsidRPr="00E74526">
        <w:rPr>
          <w:rFonts w:ascii="Times New Roman" w:hAnsi="Times New Roman" w:cs="Times New Roman"/>
          <w:sz w:val="28"/>
          <w:szCs w:val="28"/>
          <w:shd w:val="clear" w:color="auto" w:fill="FFFFFF"/>
        </w:rPr>
        <w:t>Kế hoạch số 1</w:t>
      </w:r>
      <w:r w:rsidR="00AD5E51">
        <w:rPr>
          <w:rFonts w:ascii="Times New Roman" w:hAnsi="Times New Roman" w:cs="Times New Roman"/>
          <w:sz w:val="28"/>
          <w:szCs w:val="28"/>
          <w:shd w:val="clear" w:color="auto" w:fill="FFFFFF"/>
        </w:rPr>
        <w:t>20</w:t>
      </w:r>
      <w:r w:rsidRPr="00E74526">
        <w:rPr>
          <w:rFonts w:ascii="Times New Roman" w:hAnsi="Times New Roman" w:cs="Times New Roman"/>
          <w:sz w:val="28"/>
          <w:szCs w:val="28"/>
          <w:shd w:val="clear" w:color="auto" w:fill="FFFFFF"/>
        </w:rPr>
        <w:t>-KH/HU, ngày 0</w:t>
      </w:r>
      <w:r w:rsidR="00AD5E51">
        <w:rPr>
          <w:rFonts w:ascii="Times New Roman" w:hAnsi="Times New Roman" w:cs="Times New Roman"/>
          <w:sz w:val="28"/>
          <w:szCs w:val="28"/>
          <w:shd w:val="clear" w:color="auto" w:fill="FFFFFF"/>
        </w:rPr>
        <w:t>7</w:t>
      </w:r>
      <w:r w:rsidRPr="00E74526">
        <w:rPr>
          <w:rFonts w:ascii="Times New Roman" w:hAnsi="Times New Roman" w:cs="Times New Roman"/>
          <w:sz w:val="28"/>
          <w:szCs w:val="28"/>
          <w:shd w:val="clear" w:color="auto" w:fill="FFFFFF"/>
        </w:rPr>
        <w:t>-</w:t>
      </w:r>
      <w:r w:rsidR="00AD5E51">
        <w:rPr>
          <w:rFonts w:ascii="Times New Roman" w:hAnsi="Times New Roman" w:cs="Times New Roman"/>
          <w:sz w:val="28"/>
          <w:szCs w:val="28"/>
          <w:shd w:val="clear" w:color="auto" w:fill="FFFFFF"/>
        </w:rPr>
        <w:t>9</w:t>
      </w:r>
      <w:r w:rsidRPr="00E74526">
        <w:rPr>
          <w:rFonts w:ascii="Times New Roman" w:hAnsi="Times New Roman" w:cs="Times New Roman"/>
          <w:sz w:val="28"/>
          <w:szCs w:val="28"/>
          <w:shd w:val="clear" w:color="auto" w:fill="FFFFFF"/>
        </w:rPr>
        <w:t xml:space="preserve">-2023 của Ban </w:t>
      </w:r>
      <w:r>
        <w:rPr>
          <w:rFonts w:ascii="Times New Roman" w:hAnsi="Times New Roman" w:cs="Times New Roman"/>
          <w:sz w:val="28"/>
          <w:szCs w:val="28"/>
          <w:shd w:val="clear" w:color="auto" w:fill="FFFFFF"/>
        </w:rPr>
        <w:t xml:space="preserve">Thường vụ Huyện ủy </w:t>
      </w:r>
      <w:r w:rsidR="00AD5E51" w:rsidRPr="00AD5E51">
        <w:rPr>
          <w:rFonts w:ascii="Times New Roman" w:hAnsi="Times New Roman" w:cs="Times New Roman"/>
          <w:bCs/>
          <w:sz w:val="28"/>
          <w:szCs w:val="28"/>
        </w:rPr>
        <w:t>thực hiện Kế hoạch số 106-KH/TU, ngày 07-8-2023 của Ban Thường vụ Tỉnh ủy về tiếp tục nâng cao chất lượng, hiệu quả công tác thông tin đối ngoại trong tình hình mới</w:t>
      </w:r>
      <w:r w:rsidR="00AD5E51">
        <w:rPr>
          <w:rFonts w:ascii="Times New Roman" w:hAnsi="Times New Roman" w:cs="Times New Roman"/>
          <w:bCs/>
          <w:sz w:val="28"/>
          <w:szCs w:val="28"/>
        </w:rPr>
        <w:t>.</w:t>
      </w:r>
    </w:p>
    <w:p w14:paraId="4C700EC2" w14:textId="01F302B2" w:rsidR="00AD5E51" w:rsidRDefault="0017416F" w:rsidP="00AD5E51">
      <w:pPr>
        <w:shd w:val="clear" w:color="auto" w:fill="FFFFFF"/>
        <w:spacing w:before="120" w:after="120" w:line="240" w:lineRule="auto"/>
        <w:ind w:firstLine="720"/>
        <w:jc w:val="both"/>
        <w:rPr>
          <w:rFonts w:ascii="Times New Roman" w:hAnsi="Times New Roman" w:cs="Times New Roman"/>
          <w:sz w:val="28"/>
          <w:szCs w:val="28"/>
        </w:rPr>
      </w:pPr>
      <w:r w:rsidRPr="00E74526">
        <w:rPr>
          <w:rFonts w:ascii="Times New Roman" w:hAnsi="Times New Roman" w:cs="Times New Roman"/>
          <w:b/>
          <w:bCs/>
          <w:sz w:val="28"/>
          <w:szCs w:val="28"/>
          <w:shd w:val="clear" w:color="auto" w:fill="FFFFFF"/>
        </w:rPr>
        <w:t>2.</w:t>
      </w:r>
      <w:r w:rsidRPr="00E74526">
        <w:rPr>
          <w:rFonts w:ascii="Times New Roman" w:hAnsi="Times New Roman" w:cs="Times New Roman"/>
          <w:sz w:val="28"/>
          <w:szCs w:val="28"/>
          <w:shd w:val="clear" w:color="auto" w:fill="FFFFFF"/>
        </w:rPr>
        <w:t xml:space="preserve"> Kế hoạch số 11</w:t>
      </w:r>
      <w:r w:rsidR="00AD5E51">
        <w:rPr>
          <w:rFonts w:ascii="Times New Roman" w:hAnsi="Times New Roman" w:cs="Times New Roman"/>
          <w:sz w:val="28"/>
          <w:szCs w:val="28"/>
          <w:shd w:val="clear" w:color="auto" w:fill="FFFFFF"/>
        </w:rPr>
        <w:t>6</w:t>
      </w:r>
      <w:r w:rsidRPr="00E74526">
        <w:rPr>
          <w:rFonts w:ascii="Times New Roman" w:hAnsi="Times New Roman" w:cs="Times New Roman"/>
          <w:sz w:val="28"/>
          <w:szCs w:val="28"/>
          <w:shd w:val="clear" w:color="auto" w:fill="FFFFFF"/>
        </w:rPr>
        <w:t xml:space="preserve">-KH/HU, ngày </w:t>
      </w:r>
      <w:r>
        <w:rPr>
          <w:rFonts w:ascii="Times New Roman" w:hAnsi="Times New Roman" w:cs="Times New Roman"/>
          <w:sz w:val="28"/>
          <w:szCs w:val="28"/>
          <w:shd w:val="clear" w:color="auto" w:fill="FFFFFF"/>
        </w:rPr>
        <w:t>0</w:t>
      </w:r>
      <w:r w:rsidR="00AD5E51">
        <w:rPr>
          <w:rFonts w:ascii="Times New Roman" w:hAnsi="Times New Roman" w:cs="Times New Roman"/>
          <w:sz w:val="28"/>
          <w:szCs w:val="28"/>
          <w:shd w:val="clear" w:color="auto" w:fill="FFFFFF"/>
        </w:rPr>
        <w:t>3</w:t>
      </w:r>
      <w:r w:rsidRPr="00E7452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8</w:t>
      </w:r>
      <w:r w:rsidRPr="00E74526">
        <w:rPr>
          <w:rFonts w:ascii="Times New Roman" w:hAnsi="Times New Roman" w:cs="Times New Roman"/>
          <w:sz w:val="28"/>
          <w:szCs w:val="28"/>
          <w:shd w:val="clear" w:color="auto" w:fill="FFFFFF"/>
        </w:rPr>
        <w:t>-2023 của Ban</w:t>
      </w:r>
      <w:r>
        <w:rPr>
          <w:rFonts w:ascii="Times New Roman" w:hAnsi="Times New Roman" w:cs="Times New Roman"/>
          <w:sz w:val="28"/>
          <w:szCs w:val="28"/>
          <w:shd w:val="clear" w:color="auto" w:fill="FFFFFF"/>
        </w:rPr>
        <w:t xml:space="preserve"> Thường vụ Huyện ủy </w:t>
      </w:r>
      <w:r w:rsidRPr="00E74526">
        <w:rPr>
          <w:rFonts w:ascii="Times New Roman" w:hAnsi="Times New Roman" w:cs="Times New Roman"/>
          <w:sz w:val="28"/>
          <w:szCs w:val="28"/>
          <w:shd w:val="clear" w:color="auto" w:fill="FFFFFF"/>
        </w:rPr>
        <w:t xml:space="preserve"> </w:t>
      </w:r>
      <w:r w:rsidR="00AD5E51" w:rsidRPr="00AD5E51">
        <w:rPr>
          <w:rFonts w:ascii="Times New Roman" w:hAnsi="Times New Roman" w:cs="Times New Roman"/>
          <w:sz w:val="28"/>
          <w:szCs w:val="28"/>
        </w:rPr>
        <w:t>về tiếp tục nâng cao hiệu quả phong trào thi đua “Dân vận khéo” trên địa bàn huyện</w:t>
      </w:r>
      <w:r w:rsidR="00AD5E51">
        <w:rPr>
          <w:rFonts w:ascii="Times New Roman" w:hAnsi="Times New Roman" w:cs="Times New Roman"/>
          <w:sz w:val="28"/>
          <w:szCs w:val="28"/>
        </w:rPr>
        <w:t>.</w:t>
      </w:r>
    </w:p>
    <w:p w14:paraId="3FBD0C16" w14:textId="7130954A" w:rsidR="0017416F" w:rsidRDefault="0017416F" w:rsidP="00AD5E51">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3</w:t>
      </w:r>
      <w:r w:rsidRPr="00E74526">
        <w:rPr>
          <w:rFonts w:ascii="Times New Roman" w:hAnsi="Times New Roman" w:cs="Times New Roman"/>
          <w:b/>
          <w:bCs/>
          <w:sz w:val="28"/>
          <w:szCs w:val="28"/>
          <w:shd w:val="clear" w:color="auto" w:fill="FFFFFF"/>
        </w:rPr>
        <w:t>.</w:t>
      </w:r>
      <w:r w:rsidRPr="00FB5B42">
        <w:rPr>
          <w:rFonts w:ascii="Times New Roman" w:hAnsi="Times New Roman" w:cs="Times New Roman"/>
          <w:sz w:val="28"/>
          <w:szCs w:val="28"/>
          <w:shd w:val="clear" w:color="auto" w:fill="FFFFFF"/>
        </w:rPr>
        <w:t xml:space="preserve"> Công văn số 1</w:t>
      </w:r>
      <w:r>
        <w:rPr>
          <w:rFonts w:ascii="Times New Roman" w:hAnsi="Times New Roman" w:cs="Times New Roman"/>
          <w:sz w:val="28"/>
          <w:szCs w:val="28"/>
          <w:shd w:val="clear" w:color="auto" w:fill="FFFFFF"/>
        </w:rPr>
        <w:t>2</w:t>
      </w:r>
      <w:r w:rsidR="00AD5E51">
        <w:rPr>
          <w:rFonts w:ascii="Times New Roman" w:hAnsi="Times New Roman" w:cs="Times New Roman"/>
          <w:sz w:val="28"/>
          <w:szCs w:val="28"/>
          <w:shd w:val="clear" w:color="auto" w:fill="FFFFFF"/>
        </w:rPr>
        <w:t>56</w:t>
      </w:r>
      <w:r w:rsidRPr="00FB5B42">
        <w:rPr>
          <w:rFonts w:ascii="Times New Roman" w:hAnsi="Times New Roman" w:cs="Times New Roman"/>
          <w:sz w:val="28"/>
          <w:szCs w:val="28"/>
          <w:shd w:val="clear" w:color="auto" w:fill="FFFFFF"/>
        </w:rPr>
        <w:t>-CV/</w:t>
      </w:r>
      <w:r>
        <w:rPr>
          <w:rFonts w:ascii="Times New Roman" w:hAnsi="Times New Roman" w:cs="Times New Roman"/>
          <w:sz w:val="28"/>
          <w:szCs w:val="28"/>
          <w:shd w:val="clear" w:color="auto" w:fill="FFFFFF"/>
        </w:rPr>
        <w:t>H</w:t>
      </w:r>
      <w:r w:rsidRPr="00FB5B42">
        <w:rPr>
          <w:rFonts w:ascii="Times New Roman" w:hAnsi="Times New Roman" w:cs="Times New Roman"/>
          <w:sz w:val="28"/>
          <w:szCs w:val="28"/>
          <w:shd w:val="clear" w:color="auto" w:fill="FFFFFF"/>
        </w:rPr>
        <w:t xml:space="preserve">U,  ngày </w:t>
      </w:r>
      <w:r w:rsidR="00AD5E51">
        <w:rPr>
          <w:rFonts w:ascii="Times New Roman" w:hAnsi="Times New Roman" w:cs="Times New Roman"/>
          <w:sz w:val="28"/>
          <w:szCs w:val="28"/>
          <w:shd w:val="clear" w:color="auto" w:fill="FFFFFF"/>
        </w:rPr>
        <w:t>14</w:t>
      </w:r>
      <w:r w:rsidRPr="00FB5B42">
        <w:rPr>
          <w:rFonts w:ascii="Times New Roman" w:hAnsi="Times New Roman" w:cs="Times New Roman"/>
          <w:sz w:val="28"/>
          <w:szCs w:val="28"/>
          <w:shd w:val="clear" w:color="auto" w:fill="FFFFFF"/>
        </w:rPr>
        <w:t>-</w:t>
      </w:r>
      <w:r w:rsidR="00AD5E51">
        <w:rPr>
          <w:rFonts w:ascii="Times New Roman" w:hAnsi="Times New Roman" w:cs="Times New Roman"/>
          <w:sz w:val="28"/>
          <w:szCs w:val="28"/>
          <w:shd w:val="clear" w:color="auto" w:fill="FFFFFF"/>
        </w:rPr>
        <w:t>9</w:t>
      </w:r>
      <w:r w:rsidRPr="00FB5B42">
        <w:rPr>
          <w:rFonts w:ascii="Times New Roman" w:hAnsi="Times New Roman" w:cs="Times New Roman"/>
          <w:sz w:val="28"/>
          <w:szCs w:val="28"/>
          <w:shd w:val="clear" w:color="auto" w:fill="FFFFFF"/>
        </w:rPr>
        <w:t xml:space="preserve">-2023 của Ban </w:t>
      </w:r>
      <w:r>
        <w:rPr>
          <w:rFonts w:ascii="Times New Roman" w:hAnsi="Times New Roman" w:cs="Times New Roman"/>
          <w:sz w:val="28"/>
          <w:szCs w:val="28"/>
          <w:shd w:val="clear" w:color="auto" w:fill="FFFFFF"/>
        </w:rPr>
        <w:t xml:space="preserve">Thường vụ Huyện ủy </w:t>
      </w:r>
      <w:r w:rsidRPr="00FB5832">
        <w:rPr>
          <w:rFonts w:ascii="Times New Roman" w:hAnsi="Times New Roman" w:cs="Times New Roman"/>
          <w:sz w:val="28"/>
          <w:szCs w:val="28"/>
        </w:rPr>
        <w:t xml:space="preserve">về </w:t>
      </w:r>
      <w:r w:rsidR="00AD5E51">
        <w:rPr>
          <w:rFonts w:ascii="Times New Roman" w:hAnsi="Times New Roman" w:cs="Times New Roman"/>
          <w:sz w:val="28"/>
          <w:szCs w:val="28"/>
        </w:rPr>
        <w:t xml:space="preserve">thực </w:t>
      </w:r>
      <w:r w:rsidR="00AD5E51" w:rsidRPr="00AD5E51">
        <w:rPr>
          <w:rFonts w:ascii="Times New Roman" w:hAnsi="Times New Roman" w:cs="Times New Roman"/>
          <w:sz w:val="28"/>
          <w:szCs w:val="28"/>
        </w:rPr>
        <w:t>hiện Kết luận số 1251-KL/TU, ngày 28-8-2023 của Ban Thường vụ Tỉnh ủy</w:t>
      </w:r>
      <w:r w:rsidR="00AD5E51">
        <w:rPr>
          <w:rFonts w:ascii="Times New Roman" w:hAnsi="Times New Roman" w:cs="Times New Roman"/>
          <w:sz w:val="28"/>
          <w:szCs w:val="28"/>
        </w:rPr>
        <w:t xml:space="preserve"> về đẩy mạnh thực hiện quy chế dân chủ ở cơ sở.</w:t>
      </w:r>
    </w:p>
    <w:p w14:paraId="4DEF479F" w14:textId="27CF2373" w:rsidR="00C30D3D" w:rsidRDefault="00C30D3D" w:rsidP="00AD5E51">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4</w:t>
      </w:r>
      <w:r w:rsidRPr="00E74526">
        <w:rPr>
          <w:rFonts w:ascii="Times New Roman" w:hAnsi="Times New Roman" w:cs="Times New Roman"/>
          <w:b/>
          <w:bCs/>
          <w:sz w:val="28"/>
          <w:szCs w:val="28"/>
          <w:shd w:val="clear" w:color="auto" w:fill="FFFFFF"/>
        </w:rPr>
        <w:t>.</w:t>
      </w:r>
      <w:r w:rsidRPr="00FB5B42">
        <w:rPr>
          <w:rFonts w:ascii="Times New Roman" w:hAnsi="Times New Roman" w:cs="Times New Roman"/>
          <w:sz w:val="28"/>
          <w:szCs w:val="28"/>
          <w:shd w:val="clear" w:color="auto" w:fill="FFFFFF"/>
        </w:rPr>
        <w:t xml:space="preserve"> Công văn số 1</w:t>
      </w:r>
      <w:r>
        <w:rPr>
          <w:rFonts w:ascii="Times New Roman" w:hAnsi="Times New Roman" w:cs="Times New Roman"/>
          <w:sz w:val="28"/>
          <w:szCs w:val="28"/>
          <w:shd w:val="clear" w:color="auto" w:fill="FFFFFF"/>
        </w:rPr>
        <w:t>26</w:t>
      </w:r>
      <w:r>
        <w:rPr>
          <w:rFonts w:ascii="Times New Roman" w:hAnsi="Times New Roman" w:cs="Times New Roman"/>
          <w:sz w:val="28"/>
          <w:szCs w:val="28"/>
          <w:shd w:val="clear" w:color="auto" w:fill="FFFFFF"/>
        </w:rPr>
        <w:t>4</w:t>
      </w:r>
      <w:r w:rsidRPr="00FB5B42">
        <w:rPr>
          <w:rFonts w:ascii="Times New Roman" w:hAnsi="Times New Roman" w:cs="Times New Roman"/>
          <w:sz w:val="28"/>
          <w:szCs w:val="28"/>
          <w:shd w:val="clear" w:color="auto" w:fill="FFFFFF"/>
        </w:rPr>
        <w:t>-CV/</w:t>
      </w:r>
      <w:r>
        <w:rPr>
          <w:rFonts w:ascii="Times New Roman" w:hAnsi="Times New Roman" w:cs="Times New Roman"/>
          <w:sz w:val="28"/>
          <w:szCs w:val="28"/>
          <w:shd w:val="clear" w:color="auto" w:fill="FFFFFF"/>
        </w:rPr>
        <w:t>H</w:t>
      </w:r>
      <w:r w:rsidRPr="00FB5B42">
        <w:rPr>
          <w:rFonts w:ascii="Times New Roman" w:hAnsi="Times New Roman" w:cs="Times New Roman"/>
          <w:sz w:val="28"/>
          <w:szCs w:val="28"/>
          <w:shd w:val="clear" w:color="auto" w:fill="FFFFFF"/>
        </w:rPr>
        <w:t xml:space="preserve">U,  ngày </w:t>
      </w:r>
      <w:r>
        <w:rPr>
          <w:rFonts w:ascii="Times New Roman" w:hAnsi="Times New Roman" w:cs="Times New Roman"/>
          <w:sz w:val="28"/>
          <w:szCs w:val="28"/>
          <w:shd w:val="clear" w:color="auto" w:fill="FFFFFF"/>
        </w:rPr>
        <w:t>25</w:t>
      </w:r>
      <w:r w:rsidRPr="00FB5B4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9</w:t>
      </w:r>
      <w:r w:rsidRPr="00FB5B42">
        <w:rPr>
          <w:rFonts w:ascii="Times New Roman" w:hAnsi="Times New Roman" w:cs="Times New Roman"/>
          <w:sz w:val="28"/>
          <w:szCs w:val="28"/>
          <w:shd w:val="clear" w:color="auto" w:fill="FFFFFF"/>
        </w:rPr>
        <w:t xml:space="preserve">-2023 của Ban </w:t>
      </w:r>
      <w:r>
        <w:rPr>
          <w:rFonts w:ascii="Times New Roman" w:hAnsi="Times New Roman" w:cs="Times New Roman"/>
          <w:sz w:val="28"/>
          <w:szCs w:val="28"/>
          <w:shd w:val="clear" w:color="auto" w:fill="FFFFFF"/>
        </w:rPr>
        <w:t xml:space="preserve">Thường vụ Huyện ủy </w:t>
      </w:r>
      <w:r w:rsidRPr="00FB5832">
        <w:rPr>
          <w:rFonts w:ascii="Times New Roman" w:hAnsi="Times New Roman" w:cs="Times New Roman"/>
          <w:sz w:val="28"/>
          <w:szCs w:val="28"/>
        </w:rPr>
        <w:t xml:space="preserve">về </w:t>
      </w:r>
      <w:r>
        <w:rPr>
          <w:rFonts w:ascii="Times New Roman" w:hAnsi="Times New Roman" w:cs="Times New Roman"/>
          <w:sz w:val="28"/>
          <w:szCs w:val="28"/>
        </w:rPr>
        <w:t>tăng cường công tác phòng, chống tham nhũng, tiêu cực và thực hành tiết kiệm chống lãng phí trên địa bàn huyện</w:t>
      </w:r>
      <w:r>
        <w:rPr>
          <w:rFonts w:ascii="Times New Roman" w:hAnsi="Times New Roman" w:cs="Times New Roman"/>
          <w:sz w:val="28"/>
          <w:szCs w:val="28"/>
        </w:rPr>
        <w:t>.</w:t>
      </w:r>
    </w:p>
    <w:p w14:paraId="67961141" w14:textId="77777777" w:rsidR="0017416F" w:rsidRPr="0041468D" w:rsidRDefault="0017416F" w:rsidP="0017416F">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F538B9">
        <w:rPr>
          <w:rFonts w:ascii="Times New Roman" w:hAnsi="Times New Roman" w:cs="Times New Roman"/>
          <w:b/>
          <w:bCs/>
          <w:i/>
          <w:iCs/>
          <w:sz w:val="28"/>
          <w:szCs w:val="28"/>
          <w:shd w:val="clear" w:color="auto" w:fill="FFFFFF"/>
        </w:rPr>
        <w:t>(Các văn bản của huyện</w:t>
      </w:r>
      <w:r w:rsidRPr="0041468D">
        <w:rPr>
          <w:rFonts w:ascii="Times New Roman" w:hAnsi="Times New Roman" w:cs="Times New Roman"/>
          <w:b/>
          <w:bCs/>
          <w:i/>
          <w:iCs/>
          <w:sz w:val="28"/>
          <w:szCs w:val="28"/>
          <w:shd w:val="clear" w:color="auto" w:fill="FFFFFF"/>
        </w:rPr>
        <w:t xml:space="preserve"> đã được gửi đến các chi bộ, đảng bộ trực thuộc Huyện ủy)</w:t>
      </w:r>
    </w:p>
    <w:p w14:paraId="0320DEAE" w14:textId="77777777" w:rsidR="0017416F" w:rsidRDefault="0017416F" w:rsidP="0017416F">
      <w:pPr>
        <w:spacing w:before="120" w:after="120" w:line="240" w:lineRule="auto"/>
        <w:ind w:firstLine="720"/>
        <w:jc w:val="both"/>
        <w:rPr>
          <w:rFonts w:ascii="Times New Roman" w:eastAsia="Times New Roman" w:hAnsi="Times New Roman" w:cs="Times New Roman"/>
          <w:b/>
          <w:bCs/>
          <w:sz w:val="28"/>
          <w:szCs w:val="28"/>
        </w:rPr>
      </w:pPr>
      <w:r w:rsidRPr="00BC7BB7">
        <w:rPr>
          <w:rFonts w:ascii="Times New Roman" w:eastAsia="Times New Roman" w:hAnsi="Times New Roman" w:cs="Times New Roman"/>
          <w:b/>
          <w:bCs/>
          <w:sz w:val="28"/>
          <w:szCs w:val="28"/>
        </w:rPr>
        <w:t>D/ GƯƠNG NGƯỜI TỐT, VIỆC TỐT, MÔ HÌNH HAY, CÁCH LÀM HIỆU QUẢ</w:t>
      </w:r>
    </w:p>
    <w:p w14:paraId="2F44F9C7" w14:textId="77777777" w:rsidR="00D1496F" w:rsidRPr="00D1496F" w:rsidRDefault="00D1496F" w:rsidP="0017416F">
      <w:pPr>
        <w:ind w:firstLine="720"/>
        <w:jc w:val="both"/>
        <w:rPr>
          <w:rFonts w:ascii="Times New Roman" w:hAnsi="Times New Roman" w:cs="Times New Roman"/>
          <w:color w:val="333333"/>
          <w:sz w:val="28"/>
          <w:szCs w:val="28"/>
          <w:shd w:val="clear" w:color="auto" w:fill="FFFFFF"/>
        </w:rPr>
      </w:pPr>
      <w:r w:rsidRPr="00D1496F">
        <w:rPr>
          <w:rFonts w:ascii="Times New Roman" w:hAnsi="Times New Roman" w:cs="Times New Roman"/>
          <w:sz w:val="28"/>
          <w:szCs w:val="28"/>
          <w:shd w:val="clear" w:color="auto" w:fill="FFFFFF"/>
        </w:rPr>
        <w:t>- Bà con làng Đăk Rip 2, xã Đăk Na (huyện Tu Mơ Rông) thân mật gọi A Ngụ (37 tuổi) là “nghệ nhân” vì với tài năng cùng sự khéo léo của đôi tay, anh đã chế tác ra nhiều đàn t’rưng, ting ning, klông pút, từ đó góp phần giữ gìn, phát huy bản sắc văn hóa dân tộc Xơ Đăng</w:t>
      </w:r>
      <w:r w:rsidRPr="00D1496F">
        <w:rPr>
          <w:rFonts w:ascii="Times New Roman" w:hAnsi="Times New Roman" w:cs="Times New Roman"/>
          <w:color w:val="333333"/>
          <w:sz w:val="28"/>
          <w:szCs w:val="28"/>
          <w:shd w:val="clear" w:color="auto" w:fill="FFFFFF"/>
        </w:rPr>
        <w:t>.</w:t>
      </w:r>
      <w:r w:rsidRPr="00D1496F">
        <w:rPr>
          <w:rStyle w:val="Strong"/>
          <w:rFonts w:ascii="Times New Roman" w:hAnsi="Times New Roman" w:cs="Times New Roman"/>
          <w:color w:val="333333"/>
          <w:sz w:val="28"/>
          <w:szCs w:val="28"/>
          <w:shd w:val="clear" w:color="auto" w:fill="FFFFFF"/>
        </w:rPr>
        <w:t> </w:t>
      </w:r>
      <w:r w:rsidRPr="00D1496F">
        <w:rPr>
          <w:rStyle w:val="Emphasis"/>
          <w:rFonts w:ascii="Times New Roman" w:hAnsi="Times New Roman" w:cs="Times New Roman"/>
          <w:color w:val="333333"/>
          <w:sz w:val="28"/>
          <w:szCs w:val="28"/>
          <w:shd w:val="clear" w:color="auto" w:fill="FFFFFF"/>
        </w:rPr>
        <w:t>(Chi tiết, xin xem </w:t>
      </w:r>
      <w:hyperlink r:id="rId16" w:history="1">
        <w:r w:rsidRPr="00D1496F">
          <w:rPr>
            <w:rStyle w:val="Hyperlink"/>
            <w:rFonts w:ascii="Times New Roman" w:hAnsi="Times New Roman" w:cs="Times New Roman"/>
            <w:b/>
            <w:bCs/>
            <w:i/>
            <w:iCs/>
            <w:sz w:val="28"/>
            <w:szCs w:val="28"/>
          </w:rPr>
          <w:t>tại đây</w:t>
        </w:r>
      </w:hyperlink>
      <w:r w:rsidRPr="00D1496F">
        <w:rPr>
          <w:rStyle w:val="Emphasis"/>
          <w:rFonts w:ascii="Times New Roman" w:hAnsi="Times New Roman" w:cs="Times New Roman"/>
          <w:color w:val="333333"/>
          <w:sz w:val="28"/>
          <w:szCs w:val="28"/>
          <w:shd w:val="clear" w:color="auto" w:fill="FFFFFF"/>
        </w:rPr>
        <w:t>)</w:t>
      </w:r>
      <w:r w:rsidRPr="00D1496F">
        <w:rPr>
          <w:rFonts w:ascii="Times New Roman" w:hAnsi="Times New Roman" w:cs="Times New Roman"/>
          <w:color w:val="333333"/>
          <w:sz w:val="28"/>
          <w:szCs w:val="28"/>
          <w:shd w:val="clear" w:color="auto" w:fill="FFFFFF"/>
        </w:rPr>
        <w:t>.</w:t>
      </w:r>
    </w:p>
    <w:p w14:paraId="1982E96A" w14:textId="77777777" w:rsidR="00D1496F" w:rsidRPr="00D1496F" w:rsidRDefault="00D1496F" w:rsidP="0017416F">
      <w:pPr>
        <w:ind w:firstLine="720"/>
        <w:jc w:val="both"/>
        <w:rPr>
          <w:rFonts w:ascii="Times New Roman" w:hAnsi="Times New Roman" w:cs="Times New Roman"/>
          <w:color w:val="333333"/>
          <w:sz w:val="28"/>
          <w:szCs w:val="28"/>
          <w:shd w:val="clear" w:color="auto" w:fill="FFFFFF"/>
        </w:rPr>
      </w:pPr>
      <w:r w:rsidRPr="00D1496F">
        <w:rPr>
          <w:rFonts w:ascii="Times New Roman" w:hAnsi="Times New Roman" w:cs="Times New Roman"/>
          <w:sz w:val="28"/>
          <w:szCs w:val="28"/>
          <w:shd w:val="clear" w:color="auto" w:fill="FFFFFF"/>
        </w:rPr>
        <w:t>- Nhiều năm qua, các nghệ nhân làng O (xã Ya Xiêr, huyện Sa Thầy) luôn say sưa truyền dạy cồng chiêng cho trẻ em trong làng. Đây là lớp truyền dạy cồng chiêng miễn phí với mong muốn các thế hệ trẻ trong làng sẽ phát huy và bảo tồn văn hóa truyền thống.</w:t>
      </w:r>
      <w:r w:rsidRPr="00D1496F">
        <w:rPr>
          <w:rStyle w:val="Strong"/>
          <w:rFonts w:ascii="Times New Roman" w:hAnsi="Times New Roman" w:cs="Times New Roman"/>
          <w:sz w:val="28"/>
          <w:szCs w:val="28"/>
          <w:shd w:val="clear" w:color="auto" w:fill="FFFFFF"/>
        </w:rPr>
        <w:t> </w:t>
      </w:r>
      <w:r w:rsidRPr="00D1496F">
        <w:rPr>
          <w:rStyle w:val="Emphasis"/>
          <w:rFonts w:ascii="Times New Roman" w:hAnsi="Times New Roman" w:cs="Times New Roman"/>
          <w:sz w:val="28"/>
          <w:szCs w:val="28"/>
          <w:shd w:val="clear" w:color="auto" w:fill="FFFFFF"/>
        </w:rPr>
        <w:t>(Chi tiết, xin xem </w:t>
      </w:r>
      <w:hyperlink r:id="rId17" w:history="1">
        <w:r w:rsidRPr="00D1496F">
          <w:rPr>
            <w:rStyle w:val="Hyperlink"/>
            <w:rFonts w:ascii="Times New Roman" w:hAnsi="Times New Roman" w:cs="Times New Roman"/>
            <w:b/>
            <w:bCs/>
            <w:i/>
            <w:iCs/>
            <w:sz w:val="28"/>
            <w:szCs w:val="28"/>
          </w:rPr>
          <w:t>tại đây</w:t>
        </w:r>
      </w:hyperlink>
      <w:r w:rsidRPr="00D1496F">
        <w:rPr>
          <w:rStyle w:val="Emphasis"/>
          <w:rFonts w:ascii="Times New Roman" w:hAnsi="Times New Roman" w:cs="Times New Roman"/>
          <w:color w:val="333333"/>
          <w:sz w:val="28"/>
          <w:szCs w:val="28"/>
          <w:shd w:val="clear" w:color="auto" w:fill="FFFFFF"/>
        </w:rPr>
        <w:t>)</w:t>
      </w:r>
      <w:r w:rsidRPr="00D1496F">
        <w:rPr>
          <w:rFonts w:ascii="Times New Roman" w:hAnsi="Times New Roman" w:cs="Times New Roman"/>
          <w:color w:val="333333"/>
          <w:sz w:val="28"/>
          <w:szCs w:val="28"/>
          <w:shd w:val="clear" w:color="auto" w:fill="FFFFFF"/>
        </w:rPr>
        <w:t>.</w:t>
      </w:r>
    </w:p>
    <w:p w14:paraId="260BCDEA" w14:textId="77777777" w:rsidR="00D1496F" w:rsidRPr="00D1496F" w:rsidRDefault="00D1496F" w:rsidP="0017416F">
      <w:pPr>
        <w:ind w:firstLine="720"/>
        <w:jc w:val="both"/>
        <w:rPr>
          <w:rFonts w:ascii="Times New Roman" w:hAnsi="Times New Roman" w:cs="Times New Roman"/>
          <w:color w:val="333333"/>
          <w:sz w:val="28"/>
          <w:szCs w:val="28"/>
          <w:shd w:val="clear" w:color="auto" w:fill="FFFFFF"/>
        </w:rPr>
      </w:pPr>
      <w:r w:rsidRPr="00D1496F">
        <w:rPr>
          <w:rFonts w:ascii="Times New Roman" w:hAnsi="Times New Roman" w:cs="Times New Roman"/>
          <w:sz w:val="28"/>
          <w:szCs w:val="28"/>
          <w:shd w:val="clear" w:color="auto" w:fill="FFFFFF"/>
        </w:rPr>
        <w:lastRenderedPageBreak/>
        <w:t>- “Năng động, nhiệt tình, trách nhiệm, gương mẫu” là nhận xét của bà con nhân dân thôn Nhơn Bình, xã Sa Nhơn (huyện Sa Thầy) khi nói về ông A Thứt (sinh năm 1975) hiện là Bí thư chi bộ, Trưởng thôn Nhơn Bình.</w:t>
      </w:r>
      <w:r w:rsidRPr="00D1496F">
        <w:rPr>
          <w:rStyle w:val="Strong"/>
          <w:rFonts w:ascii="Times New Roman" w:hAnsi="Times New Roman" w:cs="Times New Roman"/>
          <w:sz w:val="28"/>
          <w:szCs w:val="28"/>
          <w:shd w:val="clear" w:color="auto" w:fill="FFFFFF"/>
        </w:rPr>
        <w:t> </w:t>
      </w:r>
      <w:r w:rsidRPr="00D1496F">
        <w:rPr>
          <w:rStyle w:val="Emphasis"/>
          <w:rFonts w:ascii="Times New Roman" w:hAnsi="Times New Roman" w:cs="Times New Roman"/>
          <w:sz w:val="28"/>
          <w:szCs w:val="28"/>
          <w:shd w:val="clear" w:color="auto" w:fill="FFFFFF"/>
        </w:rPr>
        <w:t>(Chi tiết, xin xem </w:t>
      </w:r>
      <w:hyperlink r:id="rId18" w:history="1">
        <w:r w:rsidRPr="00D1496F">
          <w:rPr>
            <w:rStyle w:val="Hyperlink"/>
            <w:rFonts w:ascii="Times New Roman" w:hAnsi="Times New Roman" w:cs="Times New Roman"/>
            <w:b/>
            <w:bCs/>
            <w:i/>
            <w:iCs/>
            <w:sz w:val="28"/>
            <w:szCs w:val="28"/>
          </w:rPr>
          <w:t>tại đây</w:t>
        </w:r>
      </w:hyperlink>
      <w:r w:rsidRPr="00D1496F">
        <w:rPr>
          <w:rStyle w:val="Emphasis"/>
          <w:rFonts w:ascii="Times New Roman" w:hAnsi="Times New Roman" w:cs="Times New Roman"/>
          <w:color w:val="333333"/>
          <w:sz w:val="28"/>
          <w:szCs w:val="28"/>
          <w:shd w:val="clear" w:color="auto" w:fill="FFFFFF"/>
        </w:rPr>
        <w:t>)</w:t>
      </w:r>
      <w:r w:rsidRPr="00D1496F">
        <w:rPr>
          <w:rFonts w:ascii="Times New Roman" w:hAnsi="Times New Roman" w:cs="Times New Roman"/>
          <w:color w:val="333333"/>
          <w:sz w:val="28"/>
          <w:szCs w:val="28"/>
          <w:shd w:val="clear" w:color="auto" w:fill="FFFFFF"/>
        </w:rPr>
        <w:t>.</w:t>
      </w:r>
    </w:p>
    <w:p w14:paraId="18F848D9" w14:textId="77777777" w:rsidR="0017416F" w:rsidRPr="00E92315" w:rsidRDefault="0017416F" w:rsidP="0017416F">
      <w:pPr>
        <w:ind w:firstLine="720"/>
        <w:jc w:val="both"/>
        <w:rPr>
          <w:rFonts w:ascii="Times New Roman" w:hAnsi="Times New Roman" w:cs="Times New Roman"/>
          <w:i/>
          <w:sz w:val="28"/>
          <w:szCs w:val="28"/>
          <w:shd w:val="clear" w:color="auto" w:fill="FFFFFF"/>
        </w:rPr>
      </w:pPr>
      <w:r w:rsidRPr="00E92315">
        <w:rPr>
          <w:rFonts w:ascii="Times New Roman" w:hAnsi="Times New Roman" w:cs="Times New Roman"/>
          <w:b/>
          <w:i/>
          <w:sz w:val="28"/>
          <w:szCs w:val="28"/>
          <w:u w:val="single"/>
          <w:shd w:val="clear" w:color="auto" w:fill="FFFFFF"/>
        </w:rPr>
        <w:t>* Lưu ý:</w:t>
      </w:r>
      <w:r w:rsidRPr="00E92315">
        <w:rPr>
          <w:rFonts w:ascii="Times New Roman" w:hAnsi="Times New Roman" w:cs="Times New Roman"/>
          <w:sz w:val="28"/>
          <w:szCs w:val="28"/>
          <w:shd w:val="clear" w:color="auto" w:fill="FFFFFF"/>
        </w:rPr>
        <w:t xml:space="preserve"> </w:t>
      </w:r>
      <w:r w:rsidRPr="00E92315">
        <w:rPr>
          <w:rFonts w:ascii="Times New Roman" w:hAnsi="Times New Roman" w:cs="Times New Roman"/>
          <w:i/>
          <w:sz w:val="28"/>
          <w:szCs w:val="28"/>
          <w:shd w:val="clear" w:color="auto" w:fill="FFFFFF"/>
        </w:rPr>
        <w:t xml:space="preserve">Kính đề nghị các đồng chí </w:t>
      </w:r>
      <w:r w:rsidRPr="00E92315">
        <w:rPr>
          <w:rFonts w:ascii="Times New Roman" w:hAnsi="Times New Roman" w:cs="Times New Roman"/>
          <w:b/>
          <w:i/>
          <w:sz w:val="28"/>
          <w:szCs w:val="28"/>
          <w:shd w:val="clear" w:color="auto" w:fill="FFFFFF"/>
        </w:rPr>
        <w:t>lựa chọn và tổng hợp những nội dung trong Tài liệu phục vụ sinh hoạt Chi bộ này</w:t>
      </w:r>
      <w:r w:rsidRPr="00E92315">
        <w:rPr>
          <w:rFonts w:ascii="Times New Roman" w:hAnsi="Times New Roman" w:cs="Times New Roman"/>
          <w:i/>
          <w:sz w:val="28"/>
          <w:szCs w:val="28"/>
          <w:shd w:val="clear" w:color="auto" w:fill="FFFFFF"/>
        </w:rPr>
        <w:t xml:space="preserve"> để tổ chức sinh hoạt phù hợp tình hình thực tế</w:t>
      </w:r>
      <w:r>
        <w:rPr>
          <w:rFonts w:ascii="Times New Roman" w:hAnsi="Times New Roman" w:cs="Times New Roman"/>
          <w:i/>
          <w:sz w:val="28"/>
          <w:szCs w:val="28"/>
          <w:shd w:val="clear" w:color="auto" w:fill="FFFFFF"/>
        </w:rPr>
        <w:t>, đặc điểm</w:t>
      </w:r>
      <w:r w:rsidRPr="00E92315">
        <w:rPr>
          <w:rFonts w:ascii="Times New Roman" w:hAnsi="Times New Roman" w:cs="Times New Roman"/>
          <w:i/>
          <w:sz w:val="28"/>
          <w:szCs w:val="28"/>
          <w:shd w:val="clear" w:color="auto" w:fill="FFFFFF"/>
        </w:rPr>
        <w:t xml:space="preserve"> của mỗi cơ quan, đơn vị, địa phương.</w:t>
      </w:r>
    </w:p>
    <w:p w14:paraId="080F7A16" w14:textId="77777777" w:rsidR="0017416F" w:rsidRPr="00EA72C8" w:rsidRDefault="0017416F" w:rsidP="0017416F">
      <w:pPr>
        <w:shd w:val="clear" w:color="auto" w:fill="FFFFFF"/>
        <w:spacing w:before="120" w:after="120" w:line="240" w:lineRule="auto"/>
        <w:ind w:firstLine="720"/>
        <w:jc w:val="both"/>
        <w:rPr>
          <w:rFonts w:ascii="Times New Roman" w:hAnsi="Times New Roman" w:cs="Times New Roman"/>
          <w:sz w:val="28"/>
          <w:szCs w:val="28"/>
        </w:rPr>
      </w:pPr>
      <w:r w:rsidRPr="00384A06">
        <w:rPr>
          <w:rFonts w:ascii="Helvetica" w:hAnsi="Helvetica" w:cs="Helvetica"/>
          <w:color w:val="333333"/>
          <w:sz w:val="13"/>
          <w:szCs w:val="13"/>
        </w:rPr>
        <w:br/>
      </w:r>
      <w:r w:rsidRPr="00EA72C8">
        <w:rPr>
          <w:rFonts w:ascii="Times New Roman" w:eastAsia="Times New Roman" w:hAnsi="Times New Roman" w:cs="Times New Roman"/>
          <w:b/>
          <w:i/>
          <w:sz w:val="28"/>
          <w:szCs w:val="28"/>
        </w:rPr>
        <w:t xml:space="preserve">                                                                       Ban Tuyên giáo Huyện uỷ thực hiện</w:t>
      </w:r>
    </w:p>
    <w:p w14:paraId="54CB5BE2" w14:textId="77777777" w:rsidR="0017416F" w:rsidRPr="00EA72C8" w:rsidRDefault="0017416F" w:rsidP="0017416F">
      <w:pPr>
        <w:shd w:val="clear" w:color="auto" w:fill="FFFFFF"/>
        <w:spacing w:after="0" w:line="240" w:lineRule="auto"/>
        <w:ind w:left="720"/>
        <w:jc w:val="both"/>
        <w:rPr>
          <w:rFonts w:ascii="Times New Roman" w:eastAsia="Times New Roman" w:hAnsi="Times New Roman" w:cs="Times New Roman"/>
          <w:sz w:val="28"/>
          <w:szCs w:val="28"/>
        </w:rPr>
      </w:pPr>
      <w:r w:rsidRPr="00EA72C8">
        <w:rPr>
          <w:rFonts w:ascii="Times New Roman" w:eastAsia="Times New Roman" w:hAnsi="Times New Roman" w:cs="Times New Roman"/>
          <w:sz w:val="28"/>
          <w:szCs w:val="28"/>
        </w:rPr>
        <w:br/>
        <w:t> </w:t>
      </w:r>
    </w:p>
    <w:p w14:paraId="1890C84B" w14:textId="77777777" w:rsidR="0017416F" w:rsidRDefault="0017416F" w:rsidP="0017416F"/>
    <w:p w14:paraId="05609AE6" w14:textId="77777777" w:rsidR="0017416F" w:rsidRDefault="0017416F" w:rsidP="0017416F"/>
    <w:p w14:paraId="66231F20" w14:textId="77777777" w:rsidR="0017416F" w:rsidRDefault="0017416F" w:rsidP="0017416F"/>
    <w:p w14:paraId="6C6E09F4" w14:textId="77777777" w:rsidR="0017416F" w:rsidRDefault="0017416F" w:rsidP="0017416F"/>
    <w:p w14:paraId="5480D518" w14:textId="77777777" w:rsidR="0017416F" w:rsidRDefault="0017416F" w:rsidP="0017416F"/>
    <w:p w14:paraId="6D7BD282" w14:textId="77777777" w:rsidR="0017416F" w:rsidRDefault="0017416F" w:rsidP="0017416F"/>
    <w:p w14:paraId="4247A86F" w14:textId="77777777" w:rsidR="0017416F" w:rsidRDefault="0017416F" w:rsidP="0017416F"/>
    <w:p w14:paraId="521570AE" w14:textId="77777777" w:rsidR="0017416F" w:rsidRPr="003876DB" w:rsidRDefault="0017416F" w:rsidP="0017416F">
      <w:pPr>
        <w:shd w:val="clear" w:color="auto" w:fill="FFFFFF"/>
        <w:spacing w:after="0" w:line="240" w:lineRule="auto"/>
        <w:rPr>
          <w:rFonts w:ascii="Helvetica" w:eastAsia="Times New Roman" w:hAnsi="Helvetica" w:cs="Helvetica"/>
          <w:color w:val="333333"/>
          <w:sz w:val="13"/>
          <w:szCs w:val="13"/>
        </w:rPr>
      </w:pPr>
    </w:p>
    <w:p w14:paraId="1B90B28F" w14:textId="77777777" w:rsidR="0017416F" w:rsidRDefault="0017416F" w:rsidP="0017416F"/>
    <w:p w14:paraId="191EC848" w14:textId="77777777" w:rsidR="0017416F" w:rsidRDefault="0017416F" w:rsidP="0017416F"/>
    <w:p w14:paraId="4CF62BB3" w14:textId="77777777" w:rsidR="0017416F" w:rsidRPr="004937DD" w:rsidRDefault="0017416F" w:rsidP="0017416F"/>
    <w:p w14:paraId="1AF75F0D" w14:textId="77777777" w:rsidR="0017416F" w:rsidRDefault="0017416F" w:rsidP="0017416F"/>
    <w:p w14:paraId="5CF53942" w14:textId="77777777" w:rsidR="00B241D5" w:rsidRDefault="00B241D5"/>
    <w:sectPr w:rsidR="00B241D5" w:rsidSect="00DF52AD">
      <w:headerReference w:type="default" r:id="rId1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BA8B" w14:textId="77777777" w:rsidR="0013034B" w:rsidRDefault="0013034B">
      <w:pPr>
        <w:spacing w:after="0" w:line="240" w:lineRule="auto"/>
      </w:pPr>
      <w:r>
        <w:separator/>
      </w:r>
    </w:p>
  </w:endnote>
  <w:endnote w:type="continuationSeparator" w:id="0">
    <w:p w14:paraId="1EDA83FA" w14:textId="77777777" w:rsidR="0013034B" w:rsidRDefault="0013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51FB" w14:textId="77777777" w:rsidR="0013034B" w:rsidRDefault="0013034B">
      <w:pPr>
        <w:spacing w:after="0" w:line="240" w:lineRule="auto"/>
      </w:pPr>
      <w:r>
        <w:separator/>
      </w:r>
    </w:p>
  </w:footnote>
  <w:footnote w:type="continuationSeparator" w:id="0">
    <w:p w14:paraId="7D51620C" w14:textId="77777777" w:rsidR="0013034B" w:rsidRDefault="0013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7376"/>
      <w:docPartObj>
        <w:docPartGallery w:val="Page Numbers (Top of Page)"/>
        <w:docPartUnique/>
      </w:docPartObj>
    </w:sdtPr>
    <w:sdtEndPr>
      <w:rPr>
        <w:rFonts w:ascii="Times New Roman" w:hAnsi="Times New Roman" w:cs="Times New Roman"/>
        <w:sz w:val="28"/>
        <w:szCs w:val="28"/>
      </w:rPr>
    </w:sdtEndPr>
    <w:sdtContent>
      <w:p w14:paraId="1F063437" w14:textId="77777777" w:rsidR="00CF17AC" w:rsidRDefault="00000000">
        <w:pPr>
          <w:pStyle w:val="Header"/>
          <w:jc w:val="center"/>
        </w:pPr>
        <w:r w:rsidRPr="00DF52AD">
          <w:rPr>
            <w:rFonts w:ascii="Times New Roman" w:hAnsi="Times New Roman" w:cs="Times New Roman"/>
            <w:sz w:val="28"/>
            <w:szCs w:val="28"/>
          </w:rPr>
          <w:fldChar w:fldCharType="begin"/>
        </w:r>
        <w:r w:rsidRPr="00DF52AD">
          <w:rPr>
            <w:rFonts w:ascii="Times New Roman" w:hAnsi="Times New Roman" w:cs="Times New Roman"/>
            <w:sz w:val="28"/>
            <w:szCs w:val="28"/>
          </w:rPr>
          <w:instrText xml:space="preserve"> PAGE   \* MERGEFORMAT </w:instrText>
        </w:r>
        <w:r w:rsidRPr="00DF52AD">
          <w:rPr>
            <w:rFonts w:ascii="Times New Roman" w:hAnsi="Times New Roman" w:cs="Times New Roman"/>
            <w:sz w:val="28"/>
            <w:szCs w:val="28"/>
          </w:rPr>
          <w:fldChar w:fldCharType="separate"/>
        </w:r>
        <w:r>
          <w:rPr>
            <w:rFonts w:ascii="Times New Roman" w:hAnsi="Times New Roman" w:cs="Times New Roman"/>
            <w:noProof/>
            <w:sz w:val="28"/>
            <w:szCs w:val="28"/>
          </w:rPr>
          <w:t>9</w:t>
        </w:r>
        <w:r w:rsidRPr="00DF52AD">
          <w:rPr>
            <w:rFonts w:ascii="Times New Roman" w:hAnsi="Times New Roman" w:cs="Times New Roman"/>
            <w:sz w:val="28"/>
            <w:szCs w:val="28"/>
          </w:rPr>
          <w:fldChar w:fldCharType="end"/>
        </w:r>
      </w:p>
    </w:sdtContent>
  </w:sdt>
  <w:p w14:paraId="4C0DE830" w14:textId="77777777" w:rsidR="00CF17AC" w:rsidRDefault="00CF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556"/>
    <w:multiLevelType w:val="hybridMultilevel"/>
    <w:tmpl w:val="0B866DFA"/>
    <w:lvl w:ilvl="0" w:tplc="F34EA1A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6B5740"/>
    <w:multiLevelType w:val="hybridMultilevel"/>
    <w:tmpl w:val="F77024EA"/>
    <w:lvl w:ilvl="0" w:tplc="7DBAC8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286583">
    <w:abstractNumId w:val="1"/>
  </w:num>
  <w:num w:numId="2" w16cid:durableId="606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6F"/>
    <w:rsid w:val="00043C69"/>
    <w:rsid w:val="0013034B"/>
    <w:rsid w:val="0017416F"/>
    <w:rsid w:val="00560ADB"/>
    <w:rsid w:val="006D73F0"/>
    <w:rsid w:val="00782FEC"/>
    <w:rsid w:val="008A373E"/>
    <w:rsid w:val="009601B3"/>
    <w:rsid w:val="009E61DD"/>
    <w:rsid w:val="00AD5E51"/>
    <w:rsid w:val="00AF5E06"/>
    <w:rsid w:val="00B241D5"/>
    <w:rsid w:val="00C30D3D"/>
    <w:rsid w:val="00CF17AC"/>
    <w:rsid w:val="00D1496F"/>
    <w:rsid w:val="00EB675A"/>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B29"/>
  <w15:chartTrackingRefBased/>
  <w15:docId w15:val="{CE3CF932-D306-49F8-8447-9FFA79F6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6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416F"/>
    <w:rPr>
      <w:i/>
      <w:iCs/>
    </w:rPr>
  </w:style>
  <w:style w:type="character" w:styleId="Strong">
    <w:name w:val="Strong"/>
    <w:basedOn w:val="DefaultParagraphFont"/>
    <w:uiPriority w:val="22"/>
    <w:qFormat/>
    <w:rsid w:val="0017416F"/>
    <w:rPr>
      <w:b/>
      <w:bCs/>
    </w:rPr>
  </w:style>
  <w:style w:type="paragraph" w:styleId="NormalWeb">
    <w:name w:val="Normal (Web)"/>
    <w:basedOn w:val="Normal"/>
    <w:uiPriority w:val="99"/>
    <w:unhideWhenUsed/>
    <w:rsid w:val="001741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4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16F"/>
    <w:rPr>
      <w:kern w:val="0"/>
      <w14:ligatures w14:val="none"/>
    </w:rPr>
  </w:style>
  <w:style w:type="character" w:styleId="Hyperlink">
    <w:name w:val="Hyperlink"/>
    <w:basedOn w:val="DefaultParagraphFont"/>
    <w:uiPriority w:val="99"/>
    <w:semiHidden/>
    <w:unhideWhenUsed/>
    <w:rsid w:val="0017416F"/>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 Char,fn,Footnote Text Char Char Char Char Char Char Ch,ft,C,f2"/>
    <w:basedOn w:val="Normal"/>
    <w:link w:val="FootnoteTextChar"/>
    <w:uiPriority w:val="99"/>
    <w:unhideWhenUsed/>
    <w:qFormat/>
    <w:rsid w:val="0017416F"/>
    <w:pPr>
      <w:spacing w:after="0" w:line="240" w:lineRule="auto"/>
    </w:pPr>
    <w:rPr>
      <w:rFonts w:ascii="Calibri" w:eastAsia="Times New Roman" w:hAnsi="Calibri" w:cs="Cordia New"/>
      <w:sz w:val="20"/>
      <w:szCs w:val="25"/>
      <w:lang w:bidi="th-TH"/>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ft Char,C Char,f2 Char"/>
    <w:basedOn w:val="DefaultParagraphFont"/>
    <w:link w:val="FootnoteText"/>
    <w:uiPriority w:val="99"/>
    <w:qFormat/>
    <w:rsid w:val="0017416F"/>
    <w:rPr>
      <w:rFonts w:ascii="Calibri" w:eastAsia="Times New Roman" w:hAnsi="Calibri" w:cs="Cordia New"/>
      <w:kern w:val="0"/>
      <w:sz w:val="20"/>
      <w:szCs w:val="25"/>
      <w:lang w:bidi="th-TH"/>
      <w14:ligatures w14:val="none"/>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 BVI fnr"/>
    <w:link w:val="ftrefCharCharChar1Char"/>
    <w:uiPriority w:val="99"/>
    <w:qFormat/>
    <w:rsid w:val="00043C69"/>
    <w:rPr>
      <w:vertAlign w:val="superscript"/>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043C69"/>
    <w:rPr>
      <w:lang w:val="en-US" w:eastAsia="en-US" w:bidi="ar-SA"/>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043C69"/>
    <w:pPr>
      <w:spacing w:after="160" w:line="240" w:lineRule="exact"/>
    </w:pPr>
    <w:rPr>
      <w:kern w:val="2"/>
      <w:vertAlign w:val="superscript"/>
      <w14:ligatures w14:val="standardContextual"/>
    </w:rPr>
  </w:style>
  <w:style w:type="paragraph" w:styleId="ListParagraph">
    <w:name w:val="List Paragraph"/>
    <w:basedOn w:val="Normal"/>
    <w:uiPriority w:val="34"/>
    <w:qFormat/>
    <w:rsid w:val="00EB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80818">
      <w:bodyDiv w:val="1"/>
      <w:marLeft w:val="0"/>
      <w:marRight w:val="0"/>
      <w:marTop w:val="0"/>
      <w:marBottom w:val="0"/>
      <w:divBdr>
        <w:top w:val="none" w:sz="0" w:space="0" w:color="auto"/>
        <w:left w:val="none" w:sz="0" w:space="0" w:color="auto"/>
        <w:bottom w:val="none" w:sz="0" w:space="0" w:color="auto"/>
        <w:right w:val="none" w:sz="0" w:space="0" w:color="auto"/>
      </w:divBdr>
    </w:div>
    <w:div w:id="727148316">
      <w:bodyDiv w:val="1"/>
      <w:marLeft w:val="0"/>
      <w:marRight w:val="0"/>
      <w:marTop w:val="0"/>
      <w:marBottom w:val="0"/>
      <w:divBdr>
        <w:top w:val="none" w:sz="0" w:space="0" w:color="auto"/>
        <w:left w:val="none" w:sz="0" w:space="0" w:color="auto"/>
        <w:bottom w:val="none" w:sz="0" w:space="0" w:color="auto"/>
        <w:right w:val="none" w:sz="0" w:space="0" w:color="auto"/>
      </w:divBdr>
    </w:div>
    <w:div w:id="782462442">
      <w:bodyDiv w:val="1"/>
      <w:marLeft w:val="0"/>
      <w:marRight w:val="0"/>
      <w:marTop w:val="0"/>
      <w:marBottom w:val="0"/>
      <w:divBdr>
        <w:top w:val="none" w:sz="0" w:space="0" w:color="auto"/>
        <w:left w:val="none" w:sz="0" w:space="0" w:color="auto"/>
        <w:bottom w:val="none" w:sz="0" w:space="0" w:color="auto"/>
        <w:right w:val="none" w:sz="0" w:space="0" w:color="auto"/>
      </w:divBdr>
    </w:div>
    <w:div w:id="1294286661">
      <w:bodyDiv w:val="1"/>
      <w:marLeft w:val="0"/>
      <w:marRight w:val="0"/>
      <w:marTop w:val="0"/>
      <w:marBottom w:val="0"/>
      <w:divBdr>
        <w:top w:val="none" w:sz="0" w:space="0" w:color="auto"/>
        <w:left w:val="none" w:sz="0" w:space="0" w:color="auto"/>
        <w:bottom w:val="none" w:sz="0" w:space="0" w:color="auto"/>
        <w:right w:val="none" w:sz="0" w:space="0" w:color="auto"/>
      </w:divBdr>
    </w:div>
    <w:div w:id="1529248812">
      <w:bodyDiv w:val="1"/>
      <w:marLeft w:val="0"/>
      <w:marRight w:val="0"/>
      <w:marTop w:val="0"/>
      <w:marBottom w:val="0"/>
      <w:divBdr>
        <w:top w:val="none" w:sz="0" w:space="0" w:color="auto"/>
        <w:left w:val="none" w:sz="0" w:space="0" w:color="auto"/>
        <w:bottom w:val="none" w:sz="0" w:space="0" w:color="auto"/>
        <w:right w:val="none" w:sz="0" w:space="0" w:color="auto"/>
      </w:divBdr>
    </w:div>
    <w:div w:id="1563832480">
      <w:bodyDiv w:val="1"/>
      <w:marLeft w:val="0"/>
      <w:marRight w:val="0"/>
      <w:marTop w:val="0"/>
      <w:marBottom w:val="0"/>
      <w:divBdr>
        <w:top w:val="none" w:sz="0" w:space="0" w:color="auto"/>
        <w:left w:val="none" w:sz="0" w:space="0" w:color="auto"/>
        <w:bottom w:val="none" w:sz="0" w:space="0" w:color="auto"/>
        <w:right w:val="none" w:sz="0" w:space="0" w:color="auto"/>
      </w:divBdr>
    </w:div>
    <w:div w:id="1929265614">
      <w:bodyDiv w:val="1"/>
      <w:marLeft w:val="0"/>
      <w:marRight w:val="0"/>
      <w:marTop w:val="0"/>
      <w:marBottom w:val="0"/>
      <w:divBdr>
        <w:top w:val="none" w:sz="0" w:space="0" w:color="auto"/>
        <w:left w:val="none" w:sz="0" w:space="0" w:color="auto"/>
        <w:bottom w:val="none" w:sz="0" w:space="0" w:color="auto"/>
        <w:right w:val="none" w:sz="0" w:space="0" w:color="auto"/>
      </w:divBdr>
    </w:div>
    <w:div w:id="21302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congsan.vn/tieu-diem/tuyen-bo-chung-ve-nang-cap-quan-he-viet-nam-hoa-ky-len-doi-tac-chien-luoc-toan-dien-646375.html" TargetMode="External"/><Relationship Id="rId13" Type="http://schemas.openxmlformats.org/officeDocument/2006/relationships/hyperlink" Target="https://kontum.gov.vn/pages/detail/48622/Quy-che-giai-quyet-thu-tuc-dang-ky-dat-dai-tai-san-khac-gan-lien-voi-dat.html" TargetMode="External"/><Relationship Id="rId18" Type="http://schemas.openxmlformats.org/officeDocument/2006/relationships/hyperlink" Target="https://www.baokontum.com.vn/net-dep-doi-thuong/a-thut-het-long-voi-viec-chung-32738.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yengiaokontum.org.vn/ly-luan-chinh-tri/toan-van-phat-bieu-cua-tong-bi-thu-nguyen-phu-trong-voi-bao-chi-sau-hoi-dam-voi-tong-thong-hoa-ky-joe-biden-5980.html" TargetMode="External"/><Relationship Id="rId12" Type="http://schemas.openxmlformats.org/officeDocument/2006/relationships/hyperlink" Target="https://ubkttw.vn/danh-muc/tin-tuc-thoi-su/thong-cao-bao-chi-ky-hop-thu-32-cua-uy-ban-kiem-tra-trung-uong.html" TargetMode="External"/><Relationship Id="rId17" Type="http://schemas.openxmlformats.org/officeDocument/2006/relationships/hyperlink" Target="https://www.baokontum.com.vn/xa-hoi/day-cong-chieng-o-lang-o-32697.html" TargetMode="External"/><Relationship Id="rId2" Type="http://schemas.openxmlformats.org/officeDocument/2006/relationships/styles" Target="styles.xml"/><Relationship Id="rId16" Type="http://schemas.openxmlformats.org/officeDocument/2006/relationships/hyperlink" Target="https://www.baokontum.com.vn/dat-nguoi-kon-tum/dua-thanh-am-dai-ngan-di-xa-3256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ochinhphu.vn/tinh-kon-tum-day-manh-phat-trien-cong-nghiep-nhat-la-cong-nghiep-che-bien-nong-san-nang-luong-tai-tao-102230913171705855.htm" TargetMode="External"/><Relationship Id="rId5" Type="http://schemas.openxmlformats.org/officeDocument/2006/relationships/footnotes" Target="footnotes.xml"/><Relationship Id="rId15" Type="http://schemas.openxmlformats.org/officeDocument/2006/relationships/hyperlink" Target="https://kontum.gov.vn/pages/detail/48687/UBND-tinh-chi-dao-tang-cuong-trie%CC%89n-khai-ca%CC%81c-gia%CC%89i-pha%CC%81p-xay-du%CC%A3ng-NTM.html" TargetMode="External"/><Relationship Id="rId10" Type="http://schemas.openxmlformats.org/officeDocument/2006/relationships/hyperlink" Target="https://special.nhandan.vn/Phat_bieu_cua_Chu_tich_Quoc_hoi_Vuong_-inh_Hue_tai_khai_mac_Hoi_nghi_Nghi_si_tre_toan_cau_lan_thu_9/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dnd.vn/chinh-tri/tin-tuc/phat-bieu-cua-chu-tich-nuoc-vo-van-thuong-tai-le-ky-niem-78-nam-quoc-khanh-2-9-740956" TargetMode="External"/><Relationship Id="rId14" Type="http://schemas.openxmlformats.org/officeDocument/2006/relationships/hyperlink" Target="https://kontum.gov.vn/pages/detail/48623/Dinh-muc-dat-o-dat-san-xuat-lam-can-cu-xac-dinh-ho-gia-dinh-chua-co-dat-o-khong-co-hoac-thieu-dat-san-xu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7</cp:revision>
  <dcterms:created xsi:type="dcterms:W3CDTF">2023-09-26T08:49:00Z</dcterms:created>
  <dcterms:modified xsi:type="dcterms:W3CDTF">2023-09-27T09:20:00Z</dcterms:modified>
</cp:coreProperties>
</file>