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Ind w:w="108" w:type="dxa"/>
        <w:tblLayout w:type="fixed"/>
        <w:tblLook w:val="0000"/>
      </w:tblPr>
      <w:tblGrid>
        <w:gridCol w:w="3378"/>
        <w:gridCol w:w="6086"/>
      </w:tblGrid>
      <w:tr w:rsidR="00163F0E" w:rsidRPr="00B076DA" w:rsidTr="00D45172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63F0E" w:rsidRPr="00B076DA" w:rsidRDefault="00163F0E" w:rsidP="00D45172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  <w:lang/>
              </w:rPr>
            </w:pPr>
            <w:r w:rsidRPr="00B076DA">
              <w:rPr>
                <w:bCs/>
                <w:sz w:val="26"/>
                <w:szCs w:val="26"/>
                <w:lang/>
              </w:rPr>
              <w:t>HĐND HUYỆN IAH’DRAI</w:t>
            </w:r>
          </w:p>
          <w:p w:rsidR="00163F0E" w:rsidRPr="00B076DA" w:rsidRDefault="00163F0E" w:rsidP="00D45172">
            <w:pPr>
              <w:autoSpaceDE w:val="0"/>
              <w:autoSpaceDN w:val="0"/>
              <w:adjustRightInd w:val="0"/>
              <w:rPr>
                <w:b/>
                <w:lang/>
              </w:rPr>
            </w:pPr>
            <w:r w:rsidRPr="00B076DA">
              <w:rPr>
                <w:b/>
                <w:noProof/>
                <w:lang w:val="vi-VN" w:eastAsia="vi-VN"/>
              </w:rPr>
              <w:pict>
                <v:line id="_x0000_s1027" style="position:absolute;z-index:251661312" from="52.6pt,17.5pt" to="104.85pt,17.5pt"/>
              </w:pict>
            </w:r>
            <w:r w:rsidRPr="00B076DA">
              <w:rPr>
                <w:b/>
                <w:sz w:val="26"/>
                <w:lang/>
              </w:rPr>
              <w:t xml:space="preserve"> THƯỜNG TRỰC HĐND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63F0E" w:rsidRPr="00B076DA" w:rsidRDefault="00163F0E" w:rsidP="00D45172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  <w:lang/>
              </w:rPr>
            </w:pPr>
            <w:r w:rsidRPr="00B076DA">
              <w:rPr>
                <w:b/>
                <w:bCs/>
                <w:sz w:val="26"/>
                <w:szCs w:val="26"/>
                <w:lang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B076DA">
                  <w:rPr>
                    <w:b/>
                    <w:bCs/>
                    <w:sz w:val="26"/>
                    <w:szCs w:val="26"/>
                    <w:lang/>
                  </w:rPr>
                  <w:t>NAM</w:t>
                </w:r>
              </w:smartTag>
            </w:smartTag>
          </w:p>
          <w:p w:rsidR="00163F0E" w:rsidRPr="00B076DA" w:rsidRDefault="00163F0E" w:rsidP="00D45172">
            <w:pPr>
              <w:keepNext/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lang/>
              </w:rPr>
            </w:pPr>
            <w:r w:rsidRPr="00B076DA">
              <w:rPr>
                <w:b/>
                <w:bCs/>
                <w:sz w:val="26"/>
                <w:lang/>
              </w:rPr>
              <w:t>Độc lập -  Tự do  -  Hạnh phúc</w:t>
            </w:r>
          </w:p>
          <w:p w:rsidR="00163F0E" w:rsidRPr="00B076DA" w:rsidRDefault="00163F0E" w:rsidP="00D451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22"/>
                <w:szCs w:val="22"/>
                <w:lang/>
              </w:rPr>
            </w:pPr>
            <w:r w:rsidRPr="00B076DA">
              <w:rPr>
                <w:iCs/>
                <w:noProof/>
              </w:rPr>
              <w:pict>
                <v:line id="_x0000_s1026" style="position:absolute;left:0;text-align:left;z-index:251660288" from="62.05pt,2.55pt" to="231.55pt,2.55pt"/>
              </w:pict>
            </w:r>
          </w:p>
        </w:tc>
      </w:tr>
      <w:tr w:rsidR="00163F0E" w:rsidRPr="00B076DA" w:rsidTr="00D45172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33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63F0E" w:rsidRPr="00B076DA" w:rsidRDefault="00163F0E" w:rsidP="00D45172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/>
              </w:rPr>
            </w:pPr>
            <w:r w:rsidRPr="00B076DA">
              <w:rPr>
                <w:sz w:val="26"/>
                <w:szCs w:val="26"/>
                <w:lang/>
              </w:rPr>
              <w:t>Số: 17/TTr-HĐND</w:t>
            </w:r>
          </w:p>
        </w:tc>
        <w:tc>
          <w:tcPr>
            <w:tcW w:w="60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63F0E" w:rsidRPr="00530833" w:rsidRDefault="00163F0E" w:rsidP="00D45172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i/>
                <w:sz w:val="26"/>
                <w:szCs w:val="26"/>
                <w:lang/>
              </w:rPr>
            </w:pPr>
            <w:r w:rsidRPr="00530833">
              <w:rPr>
                <w:i/>
                <w:iCs/>
                <w:lang/>
              </w:rPr>
              <w:t xml:space="preserve">           </w:t>
            </w:r>
            <w:r w:rsidRPr="00530833">
              <w:rPr>
                <w:i/>
                <w:iCs/>
                <w:sz w:val="26"/>
                <w:szCs w:val="26"/>
                <w:lang/>
              </w:rPr>
              <w:t>Ia H’Drai, ngày 06 tháng 12 năm 2018</w:t>
            </w:r>
          </w:p>
        </w:tc>
      </w:tr>
    </w:tbl>
    <w:p w:rsidR="00163F0E" w:rsidRPr="00B076DA" w:rsidRDefault="00163F0E" w:rsidP="00163F0E">
      <w:pPr>
        <w:jc w:val="center"/>
        <w:rPr>
          <w:b/>
          <w:sz w:val="32"/>
          <w:szCs w:val="32"/>
        </w:rPr>
      </w:pPr>
    </w:p>
    <w:p w:rsidR="00163F0E" w:rsidRPr="00B076DA" w:rsidRDefault="00163F0E" w:rsidP="00163F0E">
      <w:pPr>
        <w:pStyle w:val="Heading1"/>
        <w:rPr>
          <w:rFonts w:ascii="Times New Roman" w:hAnsi="Times New Roman"/>
          <w:b/>
          <w:sz w:val="28"/>
          <w:szCs w:val="28"/>
        </w:rPr>
      </w:pPr>
      <w:r w:rsidRPr="00B076DA">
        <w:rPr>
          <w:rFonts w:ascii="Times New Roman" w:hAnsi="Times New Roman"/>
          <w:b/>
          <w:sz w:val="28"/>
          <w:szCs w:val="28"/>
        </w:rPr>
        <w:t>TỜ TRÌNH</w:t>
      </w:r>
    </w:p>
    <w:p w:rsidR="00163F0E" w:rsidRPr="00B076DA" w:rsidRDefault="00163F0E" w:rsidP="00163F0E">
      <w:pPr>
        <w:jc w:val="center"/>
        <w:rPr>
          <w:b/>
          <w:lang w:val="vi-VN"/>
        </w:rPr>
      </w:pPr>
      <w:r w:rsidRPr="00B076DA">
        <w:rPr>
          <w:b/>
        </w:rPr>
        <w:t>Dự trù kinh phí hoạt động của Hội đồng nhân dân huyện năm 201</w:t>
      </w:r>
      <w:r w:rsidRPr="00B076DA">
        <w:rPr>
          <w:b/>
          <w:lang w:val="vi-VN"/>
        </w:rPr>
        <w:t>9</w:t>
      </w:r>
    </w:p>
    <w:p w:rsidR="00163F0E" w:rsidRPr="00B076DA" w:rsidRDefault="00163F0E" w:rsidP="00163F0E">
      <w:pPr>
        <w:jc w:val="center"/>
        <w:rPr>
          <w:lang w:val="vi-VN"/>
        </w:rPr>
      </w:pPr>
      <w:r w:rsidRPr="00B076DA">
        <w:rPr>
          <w:noProof/>
        </w:rPr>
        <w:pict>
          <v:line id="_x0000_s1028" style="position:absolute;left:0;text-align:left;z-index:251662336" from="195.05pt,3.1pt" to="267.05pt,3.1pt"/>
        </w:pict>
      </w:r>
    </w:p>
    <w:p w:rsidR="00163F0E" w:rsidRPr="00B076DA" w:rsidRDefault="00163F0E" w:rsidP="00163F0E">
      <w:pPr>
        <w:jc w:val="center"/>
        <w:rPr>
          <w:sz w:val="18"/>
          <w:szCs w:val="36"/>
          <w:lang w:val="vi-VN"/>
        </w:rPr>
      </w:pPr>
    </w:p>
    <w:p w:rsidR="00163F0E" w:rsidRPr="00B076DA" w:rsidRDefault="00163F0E" w:rsidP="00163F0E">
      <w:pPr>
        <w:pStyle w:val="BodyTextIndent2"/>
        <w:ind w:firstLine="561"/>
        <w:jc w:val="both"/>
        <w:rPr>
          <w:rFonts w:ascii="Times New Roman" w:hAnsi="Times New Roman"/>
          <w:sz w:val="28"/>
        </w:rPr>
      </w:pPr>
    </w:p>
    <w:p w:rsidR="00163F0E" w:rsidRPr="00B076DA" w:rsidRDefault="00163F0E" w:rsidP="00163F0E">
      <w:pPr>
        <w:ind w:firstLine="720"/>
      </w:pPr>
      <w:r w:rsidRPr="00B076DA">
        <w:t>Kính gửi:  HĐND huyện Ia H’Drai, khóa X, Nhiệm kỳ 2016 – 2021.</w:t>
      </w:r>
    </w:p>
    <w:p w:rsidR="00163F0E" w:rsidRPr="00B076DA" w:rsidRDefault="00163F0E" w:rsidP="00163F0E">
      <w:r w:rsidRPr="00B076DA">
        <w:t xml:space="preserve">                            kỳ họp lần thứ 7.</w:t>
      </w:r>
    </w:p>
    <w:p w:rsidR="00163F0E" w:rsidRPr="00B076DA" w:rsidRDefault="00163F0E" w:rsidP="00163F0E">
      <w:pPr>
        <w:pStyle w:val="BodyTextIndent2"/>
        <w:ind w:firstLine="561"/>
        <w:jc w:val="both"/>
        <w:rPr>
          <w:rFonts w:ascii="Times New Roman" w:hAnsi="Times New Roman"/>
          <w:sz w:val="28"/>
        </w:rPr>
      </w:pPr>
    </w:p>
    <w:p w:rsidR="00163F0E" w:rsidRPr="00B076DA" w:rsidRDefault="00163F0E" w:rsidP="00163F0E">
      <w:pPr>
        <w:pStyle w:val="BodyTextIndent2"/>
        <w:ind w:firstLine="561"/>
        <w:jc w:val="both"/>
        <w:rPr>
          <w:rFonts w:ascii="Times New Roman" w:hAnsi="Times New Roman"/>
          <w:sz w:val="28"/>
          <w:lang w:val="vi-VN"/>
        </w:rPr>
      </w:pPr>
      <w:r w:rsidRPr="00B076DA">
        <w:rPr>
          <w:rFonts w:ascii="Times New Roman" w:hAnsi="Times New Roman"/>
          <w:sz w:val="28"/>
          <w:lang w:val="vi-VN"/>
        </w:rPr>
        <w:t>C</w:t>
      </w:r>
      <w:r w:rsidRPr="00B076DA">
        <w:rPr>
          <w:rFonts w:ascii="Times New Roman" w:hAnsi="Times New Roman" w:hint="eastAsia"/>
          <w:sz w:val="28"/>
          <w:lang w:val="vi-VN"/>
        </w:rPr>
        <w:t>ă</w:t>
      </w:r>
      <w:r w:rsidRPr="00B076DA">
        <w:rPr>
          <w:rFonts w:ascii="Times New Roman" w:hAnsi="Times New Roman"/>
          <w:sz w:val="28"/>
          <w:lang w:val="vi-VN"/>
        </w:rPr>
        <w:t xml:space="preserve">n cứ Luật </w:t>
      </w:r>
      <w:r w:rsidRPr="00B076DA">
        <w:rPr>
          <w:rFonts w:ascii="Times New Roman" w:hAnsi="Times New Roman"/>
          <w:sz w:val="28"/>
        </w:rPr>
        <w:t>t</w:t>
      </w:r>
      <w:r w:rsidRPr="00B076DA">
        <w:rPr>
          <w:rFonts w:ascii="Times New Roman" w:hAnsi="Times New Roman"/>
          <w:sz w:val="28"/>
          <w:lang w:val="vi-VN"/>
        </w:rPr>
        <w:t xml:space="preserve">ổ chức chính quyền </w:t>
      </w:r>
      <w:r w:rsidRPr="00B076DA">
        <w:rPr>
          <w:rFonts w:ascii="Times New Roman" w:hAnsi="Times New Roman" w:hint="eastAsia"/>
          <w:sz w:val="28"/>
          <w:lang w:val="vi-VN"/>
        </w:rPr>
        <w:t>đ</w:t>
      </w:r>
      <w:r w:rsidRPr="00B076DA">
        <w:rPr>
          <w:rFonts w:ascii="Times New Roman" w:hAnsi="Times New Roman"/>
          <w:sz w:val="28"/>
          <w:lang w:val="vi-VN"/>
        </w:rPr>
        <w:t>ịa ph</w:t>
      </w:r>
      <w:r w:rsidRPr="00B076DA">
        <w:rPr>
          <w:rFonts w:ascii="Times New Roman" w:hAnsi="Times New Roman" w:hint="eastAsia"/>
          <w:sz w:val="28"/>
          <w:lang w:val="vi-VN"/>
        </w:rPr>
        <w:t>ươ</w:t>
      </w:r>
      <w:r w:rsidRPr="00B076DA">
        <w:rPr>
          <w:rFonts w:ascii="Times New Roman" w:hAnsi="Times New Roman"/>
          <w:sz w:val="28"/>
          <w:lang w:val="vi-VN"/>
        </w:rPr>
        <w:t>ng n</w:t>
      </w:r>
      <w:r w:rsidRPr="00B076DA">
        <w:rPr>
          <w:rFonts w:ascii="Times New Roman" w:hAnsi="Times New Roman" w:hint="eastAsia"/>
          <w:sz w:val="28"/>
          <w:lang w:val="vi-VN"/>
        </w:rPr>
        <w:t>ă</w:t>
      </w:r>
      <w:r w:rsidRPr="00B076DA">
        <w:rPr>
          <w:rFonts w:ascii="Times New Roman" w:hAnsi="Times New Roman"/>
          <w:sz w:val="28"/>
          <w:lang w:val="vi-VN"/>
        </w:rPr>
        <w:t>m 2015;</w:t>
      </w:r>
    </w:p>
    <w:p w:rsidR="00163F0E" w:rsidRPr="00B076DA" w:rsidRDefault="00163F0E" w:rsidP="00163F0E">
      <w:pPr>
        <w:spacing w:before="60"/>
        <w:ind w:firstLine="567"/>
        <w:jc w:val="both"/>
        <w:rPr>
          <w:bCs/>
          <w:lang w:val="vi-VN"/>
        </w:rPr>
      </w:pPr>
      <w:r w:rsidRPr="00B076DA">
        <w:rPr>
          <w:bCs/>
          <w:lang w:val="vi-VN"/>
        </w:rPr>
        <w:t xml:space="preserve">Căn cứ Nghị quyết số 13/2017/NQ-HĐND ngày 21/7/2017 của Hội đồng nhân dân tỉnh ban hành quy định một số chế độ chi tiêu </w:t>
      </w:r>
      <w:r w:rsidRPr="00B076DA">
        <w:rPr>
          <w:rFonts w:hint="eastAsia"/>
          <w:bCs/>
          <w:lang w:val="vi-VN"/>
        </w:rPr>
        <w:t>đ</w:t>
      </w:r>
      <w:r w:rsidRPr="00B076DA">
        <w:rPr>
          <w:bCs/>
          <w:lang w:val="vi-VN"/>
        </w:rPr>
        <w:t xml:space="preserve">ảm bảo hoạt động của Hội đồng nhân dân các cấp và Nghị quyết số 46/2017/NQ-HĐND ngày 11/12/2017 của Hội đồng nhân dân tỉnh </w:t>
      </w:r>
      <w:r w:rsidRPr="00B076DA">
        <w:rPr>
          <w:lang w:val="nl-NL"/>
        </w:rPr>
        <w:t>về việc sửa đổi, bổ sung một số điều của Quy định ban hành kèm theo Nghị quyết số 13/2017/NQ-HĐND ngày 21/7/2017 của Hội đồng nhân dân tỉnh ban hành quy định một số chế độ chi tiêu đảm bảo hoạt động của Hội đồng nhân dân các cấp</w:t>
      </w:r>
      <w:r w:rsidRPr="00B076DA">
        <w:rPr>
          <w:lang w:val="vi-VN"/>
        </w:rPr>
        <w:t>;</w:t>
      </w:r>
    </w:p>
    <w:p w:rsidR="00163F0E" w:rsidRPr="00B076DA" w:rsidRDefault="00163F0E" w:rsidP="00163F0E">
      <w:pPr>
        <w:spacing w:before="60" w:after="60"/>
        <w:ind w:firstLine="720"/>
        <w:jc w:val="both"/>
        <w:rPr>
          <w:bCs/>
        </w:rPr>
      </w:pPr>
      <w:r w:rsidRPr="00B076DA">
        <w:rPr>
          <w:lang w:val="nl-NL"/>
        </w:rPr>
        <w:t>Thường trực HĐND huyện</w:t>
      </w:r>
      <w:r w:rsidRPr="00B076DA">
        <w:rPr>
          <w:lang w:val="vi-VN"/>
        </w:rPr>
        <w:t xml:space="preserve"> kính </w:t>
      </w:r>
      <w:r w:rsidRPr="00B076DA">
        <w:rPr>
          <w:lang w:val="nl-NL"/>
        </w:rPr>
        <w:t xml:space="preserve">trình HĐND huyện khóa X, nhiệm kỳ 2016- 2021, tại kỳ họp lần thứ 7 </w:t>
      </w:r>
      <w:r w:rsidRPr="00B076DA">
        <w:rPr>
          <w:lang w:val="vi-VN"/>
        </w:rPr>
        <w:t>về</w:t>
      </w:r>
      <w:r w:rsidRPr="00B076DA">
        <w:rPr>
          <w:lang w:val="nl-NL"/>
        </w:rPr>
        <w:t xml:space="preserve"> dự trù kinh phí hoạt động của Hội đồng nhân dân huyện năm 2019, với tổng kinh phí</w:t>
      </w:r>
      <w:r w:rsidRPr="00B076DA">
        <w:rPr>
          <w:b/>
          <w:bCs/>
          <w:color w:val="FF0000"/>
        </w:rPr>
        <w:t xml:space="preserve"> </w:t>
      </w:r>
      <w:r w:rsidRPr="00B076DA">
        <w:rPr>
          <w:bCs/>
        </w:rPr>
        <w:t>là</w:t>
      </w:r>
      <w:r>
        <w:rPr>
          <w:lang w:val="vi-VN"/>
        </w:rPr>
        <w:t>:</w:t>
      </w:r>
      <w:r>
        <w:t xml:space="preserve"> </w:t>
      </w:r>
      <w:r>
        <w:rPr>
          <w:b/>
        </w:rPr>
        <w:t xml:space="preserve">774.744.000 </w:t>
      </w:r>
      <w:r w:rsidRPr="005907AE">
        <w:rPr>
          <w:rFonts w:hint="eastAsia"/>
        </w:rPr>
        <w:t>đ</w:t>
      </w:r>
      <w:r w:rsidRPr="005907AE">
        <w:t>ồng</w:t>
      </w:r>
      <w:r>
        <w:t xml:space="preserve"> </w:t>
      </w:r>
      <w:r>
        <w:rPr>
          <w:i/>
        </w:rPr>
        <w:t xml:space="preserve">(Bảy trăm bảy mươi bốn triệu, bảy trăm bốn mươi bốn ngàn đồng chẵn) </w:t>
      </w:r>
      <w:r w:rsidRPr="00B076DA">
        <w:rPr>
          <w:bCs/>
        </w:rPr>
        <w:t>(có dự trù kèm theo):</w:t>
      </w:r>
    </w:p>
    <w:p w:rsidR="00163F0E" w:rsidRPr="00B076DA" w:rsidRDefault="00163F0E" w:rsidP="00163F0E">
      <w:pPr>
        <w:spacing w:before="120" w:after="120"/>
        <w:jc w:val="both"/>
      </w:pPr>
      <w:r w:rsidRPr="00B076DA">
        <w:tab/>
        <w:t>Kính trình Hội đồng nhân dân huyện khóa X, kỳ họp thứ 7, xem xét, quyết nghị./.</w:t>
      </w:r>
    </w:p>
    <w:p w:rsidR="00163F0E" w:rsidRPr="00B076DA" w:rsidRDefault="00163F0E" w:rsidP="00163F0E">
      <w:pPr>
        <w:spacing w:before="120" w:after="120"/>
        <w:jc w:val="both"/>
        <w:rPr>
          <w:sz w:val="14"/>
        </w:rPr>
      </w:pPr>
    </w:p>
    <w:p w:rsidR="00163F0E" w:rsidRPr="00B076DA" w:rsidRDefault="00163F0E" w:rsidP="00163F0E">
      <w:pPr>
        <w:jc w:val="both"/>
        <w:rPr>
          <w:lang w:val="vi-VN"/>
        </w:rPr>
      </w:pPr>
      <w:r w:rsidRPr="00B076DA">
        <w:rPr>
          <w:b/>
          <w:sz w:val="24"/>
          <w:szCs w:val="24"/>
        </w:rPr>
        <w:t>Nơi nhận</w:t>
      </w:r>
      <w:r w:rsidRPr="00B076DA">
        <w:rPr>
          <w:sz w:val="24"/>
          <w:szCs w:val="24"/>
        </w:rPr>
        <w:t>:</w:t>
      </w:r>
      <w:r w:rsidRPr="00B076DA">
        <w:rPr>
          <w:sz w:val="24"/>
          <w:szCs w:val="24"/>
        </w:rPr>
        <w:tab/>
      </w:r>
      <w:r w:rsidRPr="00B076DA">
        <w:tab/>
      </w:r>
      <w:r w:rsidRPr="00B076DA">
        <w:tab/>
      </w:r>
      <w:r w:rsidRPr="00B076DA">
        <w:tab/>
        <w:t xml:space="preserve">           </w:t>
      </w:r>
      <w:r w:rsidRPr="00B076DA">
        <w:rPr>
          <w:b/>
          <w:lang w:val="vi-VN"/>
        </w:rPr>
        <w:t xml:space="preserve">  </w:t>
      </w:r>
      <w:r w:rsidRPr="00B076DA">
        <w:rPr>
          <w:b/>
        </w:rPr>
        <w:t xml:space="preserve">           </w:t>
      </w:r>
      <w:r w:rsidRPr="00B076DA">
        <w:rPr>
          <w:b/>
          <w:lang w:val="vi-VN"/>
        </w:rPr>
        <w:t>TM. THƯỜNG TRỰC HĐND</w:t>
      </w:r>
    </w:p>
    <w:p w:rsidR="00163F0E" w:rsidRPr="00B076DA" w:rsidRDefault="00163F0E" w:rsidP="00163F0E">
      <w:pPr>
        <w:jc w:val="both"/>
        <w:rPr>
          <w:b/>
        </w:rPr>
      </w:pPr>
      <w:r w:rsidRPr="00B076DA">
        <w:rPr>
          <w:sz w:val="22"/>
          <w:szCs w:val="22"/>
        </w:rPr>
        <w:t>- Như trên;</w:t>
      </w:r>
      <w:r w:rsidRPr="00B076DA">
        <w:rPr>
          <w:b/>
          <w:sz w:val="22"/>
          <w:szCs w:val="22"/>
        </w:rPr>
        <w:t xml:space="preserve">     </w:t>
      </w:r>
      <w:r w:rsidRPr="00B076DA">
        <w:rPr>
          <w:b/>
          <w:sz w:val="22"/>
          <w:szCs w:val="22"/>
        </w:rPr>
        <w:tab/>
      </w:r>
      <w:r w:rsidRPr="00B076DA">
        <w:rPr>
          <w:b/>
          <w:sz w:val="22"/>
          <w:szCs w:val="22"/>
        </w:rPr>
        <w:tab/>
      </w:r>
      <w:r w:rsidRPr="00B076DA">
        <w:rPr>
          <w:b/>
          <w:sz w:val="22"/>
          <w:szCs w:val="22"/>
        </w:rPr>
        <w:tab/>
      </w:r>
      <w:r w:rsidRPr="00B076DA">
        <w:rPr>
          <w:b/>
          <w:sz w:val="22"/>
          <w:szCs w:val="22"/>
        </w:rPr>
        <w:tab/>
      </w:r>
      <w:r w:rsidRPr="00B076DA">
        <w:rPr>
          <w:b/>
          <w:sz w:val="22"/>
          <w:szCs w:val="22"/>
        </w:rPr>
        <w:tab/>
      </w:r>
      <w:r w:rsidRPr="00B076DA">
        <w:rPr>
          <w:b/>
          <w:sz w:val="22"/>
          <w:szCs w:val="22"/>
        </w:rPr>
        <w:tab/>
        <w:t xml:space="preserve">                  </w:t>
      </w:r>
      <w:r w:rsidRPr="00B076DA">
        <w:rPr>
          <w:b/>
        </w:rPr>
        <w:t xml:space="preserve">KT. </w:t>
      </w:r>
      <w:r w:rsidRPr="00B076DA">
        <w:rPr>
          <w:b/>
          <w:lang w:val="vi-VN"/>
        </w:rPr>
        <w:t>CHỦ TỊCH</w:t>
      </w:r>
    </w:p>
    <w:p w:rsidR="00163F0E" w:rsidRDefault="00163F0E" w:rsidP="00163F0E">
      <w:pPr>
        <w:jc w:val="both"/>
        <w:rPr>
          <w:b/>
        </w:rPr>
      </w:pPr>
      <w:r w:rsidRPr="00B076DA">
        <w:rPr>
          <w:sz w:val="22"/>
          <w:szCs w:val="22"/>
        </w:rPr>
        <w:t>- Lưu:VT-TH.</w:t>
      </w:r>
      <w:r w:rsidRPr="00B076DA">
        <w:rPr>
          <w:sz w:val="22"/>
          <w:szCs w:val="22"/>
        </w:rPr>
        <w:tab/>
      </w:r>
      <w:r w:rsidRPr="00B076DA">
        <w:rPr>
          <w:sz w:val="24"/>
          <w:szCs w:val="24"/>
        </w:rPr>
        <w:tab/>
      </w:r>
      <w:r w:rsidRPr="00B076DA">
        <w:rPr>
          <w:sz w:val="24"/>
          <w:szCs w:val="24"/>
        </w:rPr>
        <w:tab/>
      </w:r>
      <w:r w:rsidRPr="00B076DA">
        <w:rPr>
          <w:sz w:val="24"/>
          <w:szCs w:val="24"/>
        </w:rPr>
        <w:tab/>
      </w:r>
      <w:r w:rsidRPr="00B076DA">
        <w:rPr>
          <w:sz w:val="24"/>
          <w:szCs w:val="24"/>
        </w:rPr>
        <w:tab/>
      </w:r>
      <w:r w:rsidRPr="00B076DA">
        <w:rPr>
          <w:sz w:val="24"/>
          <w:szCs w:val="24"/>
        </w:rPr>
        <w:tab/>
      </w:r>
      <w:r w:rsidRPr="00B076DA">
        <w:rPr>
          <w:sz w:val="24"/>
          <w:szCs w:val="24"/>
        </w:rPr>
        <w:tab/>
        <w:t xml:space="preserve">     </w:t>
      </w:r>
      <w:r w:rsidRPr="00B076DA">
        <w:rPr>
          <w:b/>
        </w:rPr>
        <w:t>PHÓ CHỦ TỊCH</w:t>
      </w:r>
    </w:p>
    <w:p w:rsidR="00163F0E" w:rsidRDefault="00163F0E" w:rsidP="00163F0E">
      <w:pPr>
        <w:jc w:val="both"/>
        <w:rPr>
          <w:b/>
          <w:i/>
        </w:rPr>
      </w:pPr>
      <w:r>
        <w:rPr>
          <w:b/>
        </w:rPr>
        <w:t xml:space="preserve">                                                                                                 </w:t>
      </w:r>
      <w:r w:rsidRPr="00B076DA">
        <w:rPr>
          <w:b/>
          <w:i/>
        </w:rPr>
        <w:t>(Đã ký)</w:t>
      </w:r>
      <w:r w:rsidRPr="00B076DA">
        <w:rPr>
          <w:b/>
          <w:i/>
        </w:rPr>
        <w:tab/>
      </w:r>
    </w:p>
    <w:p w:rsidR="00163F0E" w:rsidRPr="00B076DA" w:rsidRDefault="00163F0E" w:rsidP="00163F0E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Lương Văn Thám</w:t>
      </w:r>
    </w:p>
    <w:p w:rsidR="00163F0E" w:rsidRPr="00B076DA" w:rsidRDefault="00163F0E" w:rsidP="00163F0E">
      <w:pPr>
        <w:jc w:val="both"/>
        <w:rPr>
          <w:b/>
        </w:rPr>
      </w:pPr>
    </w:p>
    <w:p w:rsidR="00163F0E" w:rsidRPr="00B076DA" w:rsidRDefault="00163F0E" w:rsidP="00163F0E">
      <w:pPr>
        <w:jc w:val="both"/>
        <w:rPr>
          <w:b/>
        </w:rPr>
      </w:pPr>
    </w:p>
    <w:p w:rsidR="00163F0E" w:rsidRDefault="00163F0E" w:rsidP="00163F0E">
      <w:pPr>
        <w:jc w:val="both"/>
        <w:rPr>
          <w:b/>
        </w:rPr>
      </w:pPr>
    </w:p>
    <w:p w:rsidR="00163F0E" w:rsidRDefault="00163F0E" w:rsidP="00163F0E">
      <w:pPr>
        <w:jc w:val="both"/>
        <w:rPr>
          <w:b/>
        </w:rPr>
      </w:pPr>
    </w:p>
    <w:p w:rsidR="00163F0E" w:rsidRDefault="00163F0E" w:rsidP="00163F0E">
      <w:pPr>
        <w:jc w:val="both"/>
        <w:rPr>
          <w:b/>
        </w:rPr>
      </w:pPr>
    </w:p>
    <w:p w:rsidR="00163F0E" w:rsidRDefault="00163F0E" w:rsidP="00163F0E">
      <w:pPr>
        <w:jc w:val="both"/>
        <w:rPr>
          <w:b/>
        </w:rPr>
      </w:pPr>
    </w:p>
    <w:p w:rsidR="00481009" w:rsidRDefault="00481009"/>
    <w:sectPr w:rsidR="00481009" w:rsidSect="00163F0E">
      <w:pgSz w:w="12240" w:h="15840"/>
      <w:pgMar w:top="993" w:right="104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altName w:val="Courier New"/>
    <w:charset w:val="00"/>
    <w:family w:val="swiss"/>
    <w:pitch w:val="variable"/>
    <w:sig w:usb0="00000001" w:usb1="00000000" w:usb2="00000000" w:usb3="00000000" w:csb0="00000013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163F0E"/>
    <w:rsid w:val="00163F0E"/>
    <w:rsid w:val="00481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F0E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163F0E"/>
    <w:pPr>
      <w:keepNext/>
      <w:jc w:val="center"/>
      <w:outlineLvl w:val="0"/>
    </w:pPr>
    <w:rPr>
      <w:rFonts w:ascii=".VnTimeH" w:hAnsi=".VnTimeH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3F0E"/>
    <w:rPr>
      <w:rFonts w:ascii=".VnTimeH" w:eastAsia="Times New Roman" w:hAnsi=".VnTimeH" w:cs="Times New Roman"/>
      <w:sz w:val="36"/>
      <w:szCs w:val="20"/>
    </w:rPr>
  </w:style>
  <w:style w:type="paragraph" w:styleId="BodyTextIndent2">
    <w:name w:val="Body Text Indent 2"/>
    <w:basedOn w:val="Normal"/>
    <w:link w:val="BodyTextIndent2Char"/>
    <w:rsid w:val="00163F0E"/>
    <w:pPr>
      <w:ind w:firstLine="567"/>
    </w:pPr>
    <w:rPr>
      <w:rFonts w:ascii=".VnTime" w:hAnsi=".VnTime"/>
      <w:sz w:val="26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163F0E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</dc:creator>
  <cp:lastModifiedBy>Nam</cp:lastModifiedBy>
  <cp:revision>1</cp:revision>
  <dcterms:created xsi:type="dcterms:W3CDTF">2018-12-11T03:06:00Z</dcterms:created>
  <dcterms:modified xsi:type="dcterms:W3CDTF">2018-12-11T03:06:00Z</dcterms:modified>
</cp:coreProperties>
</file>